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03C5" w:rsidRPr="00C7748C" w:rsidRDefault="00ED03C5" w:rsidP="00A90D37">
      <w:pPr>
        <w:pStyle w:val="NoSpacing"/>
        <w:jc w:val="right"/>
        <w:rPr>
          <w:rFonts w:ascii="Times New Roman" w:hAnsi="Times New Roman"/>
          <w:sz w:val="28"/>
          <w:szCs w:val="28"/>
        </w:rPr>
      </w:pPr>
      <w:r w:rsidRPr="00C7748C">
        <w:rPr>
          <w:rFonts w:ascii="Times New Roman" w:hAnsi="Times New Roman"/>
          <w:sz w:val="28"/>
          <w:szCs w:val="28"/>
        </w:rPr>
        <w:t>Приложение</w:t>
      </w:r>
    </w:p>
    <w:p w:rsidR="00ED03C5" w:rsidRPr="00C7748C" w:rsidRDefault="00ED03C5" w:rsidP="00A90D37">
      <w:pPr>
        <w:pStyle w:val="NoSpacing"/>
        <w:jc w:val="right"/>
        <w:rPr>
          <w:rFonts w:ascii="Times New Roman" w:hAnsi="Times New Roman"/>
          <w:sz w:val="28"/>
          <w:szCs w:val="28"/>
        </w:rPr>
      </w:pPr>
      <w:r w:rsidRPr="00C7748C">
        <w:rPr>
          <w:rFonts w:ascii="Times New Roman" w:hAnsi="Times New Roman"/>
          <w:sz w:val="28"/>
          <w:szCs w:val="28"/>
        </w:rPr>
        <w:t xml:space="preserve"> к постановлению</w:t>
      </w:r>
    </w:p>
    <w:p w:rsidR="00ED03C5" w:rsidRPr="00C7748C" w:rsidRDefault="00ED03C5" w:rsidP="00A90D37">
      <w:pPr>
        <w:pStyle w:val="NoSpacing"/>
        <w:jc w:val="right"/>
        <w:rPr>
          <w:rFonts w:ascii="Times New Roman" w:hAnsi="Times New Roman"/>
          <w:sz w:val="28"/>
          <w:szCs w:val="28"/>
        </w:rPr>
      </w:pPr>
      <w:r w:rsidRPr="00C7748C">
        <w:rPr>
          <w:rFonts w:ascii="Times New Roman" w:hAnsi="Times New Roman"/>
          <w:sz w:val="28"/>
          <w:szCs w:val="28"/>
        </w:rPr>
        <w:t>Администрации муниципального образования</w:t>
      </w:r>
    </w:p>
    <w:p w:rsidR="00ED03C5" w:rsidRPr="00C7748C" w:rsidRDefault="00ED03C5" w:rsidP="00A90D37">
      <w:pPr>
        <w:jc w:val="right"/>
        <w:rPr>
          <w:sz w:val="28"/>
          <w:szCs w:val="28"/>
        </w:rPr>
      </w:pPr>
      <w:r w:rsidRPr="00C7748C">
        <w:rPr>
          <w:sz w:val="28"/>
          <w:szCs w:val="28"/>
        </w:rPr>
        <w:t xml:space="preserve">«Бологовский район» Тверской области </w:t>
      </w:r>
    </w:p>
    <w:p w:rsidR="00ED03C5" w:rsidRPr="00C7748C" w:rsidRDefault="00ED03C5" w:rsidP="00A90D37">
      <w:pPr>
        <w:jc w:val="right"/>
        <w:rPr>
          <w:sz w:val="28"/>
          <w:szCs w:val="28"/>
        </w:rPr>
      </w:pPr>
      <w:r w:rsidRPr="00C7748C">
        <w:rPr>
          <w:sz w:val="28"/>
          <w:szCs w:val="28"/>
        </w:rPr>
        <w:t>от  _____________2015 №______</w:t>
      </w:r>
    </w:p>
    <w:p w:rsidR="00ED03C5" w:rsidRPr="00C7748C" w:rsidRDefault="00ED03C5" w:rsidP="00E56C6C">
      <w:pPr>
        <w:rPr>
          <w:sz w:val="28"/>
          <w:szCs w:val="28"/>
        </w:rPr>
      </w:pPr>
    </w:p>
    <w:p w:rsidR="00ED03C5" w:rsidRPr="00C7748C" w:rsidRDefault="00ED03C5" w:rsidP="00E56C6C">
      <w:pPr>
        <w:rPr>
          <w:sz w:val="28"/>
          <w:szCs w:val="28"/>
        </w:rPr>
      </w:pPr>
    </w:p>
    <w:p w:rsidR="00ED03C5" w:rsidRPr="00C7748C" w:rsidRDefault="00ED03C5" w:rsidP="00E56C6C">
      <w:pPr>
        <w:rPr>
          <w:sz w:val="28"/>
          <w:szCs w:val="28"/>
        </w:rPr>
      </w:pPr>
    </w:p>
    <w:p w:rsidR="00ED03C5" w:rsidRPr="00C7748C" w:rsidRDefault="00ED03C5" w:rsidP="00B06068">
      <w:pPr>
        <w:jc w:val="center"/>
        <w:rPr>
          <w:b/>
          <w:sz w:val="28"/>
          <w:szCs w:val="28"/>
        </w:rPr>
      </w:pPr>
    </w:p>
    <w:p w:rsidR="00ED03C5" w:rsidRPr="00C7748C" w:rsidRDefault="00ED03C5" w:rsidP="00A90D37">
      <w:pPr>
        <w:jc w:val="center"/>
        <w:rPr>
          <w:b/>
          <w:sz w:val="28"/>
          <w:szCs w:val="28"/>
        </w:rPr>
      </w:pPr>
    </w:p>
    <w:p w:rsidR="00ED03C5" w:rsidRPr="00C7748C" w:rsidRDefault="00ED03C5" w:rsidP="00A90D37">
      <w:pPr>
        <w:jc w:val="center"/>
        <w:rPr>
          <w:b/>
          <w:sz w:val="28"/>
          <w:szCs w:val="28"/>
        </w:rPr>
      </w:pPr>
    </w:p>
    <w:p w:rsidR="00ED03C5" w:rsidRPr="00C7748C" w:rsidRDefault="00ED03C5" w:rsidP="00A90D37">
      <w:pPr>
        <w:jc w:val="center"/>
        <w:rPr>
          <w:b/>
          <w:sz w:val="28"/>
          <w:szCs w:val="28"/>
        </w:rPr>
      </w:pPr>
    </w:p>
    <w:p w:rsidR="00ED03C5" w:rsidRPr="00C7748C" w:rsidRDefault="00ED03C5" w:rsidP="00A90D37">
      <w:pPr>
        <w:jc w:val="center"/>
        <w:rPr>
          <w:b/>
          <w:sz w:val="28"/>
          <w:szCs w:val="28"/>
        </w:rPr>
      </w:pPr>
    </w:p>
    <w:p w:rsidR="00ED03C5" w:rsidRPr="00C7748C" w:rsidRDefault="00ED03C5" w:rsidP="00A90D37">
      <w:pPr>
        <w:jc w:val="center"/>
        <w:rPr>
          <w:sz w:val="28"/>
          <w:szCs w:val="28"/>
        </w:rPr>
      </w:pPr>
    </w:p>
    <w:p w:rsidR="00ED03C5" w:rsidRPr="00C7748C" w:rsidRDefault="00ED03C5" w:rsidP="00A90D37">
      <w:pPr>
        <w:jc w:val="center"/>
        <w:rPr>
          <w:sz w:val="28"/>
          <w:szCs w:val="28"/>
        </w:rPr>
      </w:pPr>
    </w:p>
    <w:p w:rsidR="00ED03C5" w:rsidRPr="00C7748C" w:rsidRDefault="00ED03C5" w:rsidP="00A90D37">
      <w:pPr>
        <w:jc w:val="center"/>
        <w:rPr>
          <w:sz w:val="28"/>
          <w:szCs w:val="28"/>
        </w:rPr>
      </w:pPr>
    </w:p>
    <w:p w:rsidR="00ED03C5" w:rsidRPr="00C7748C" w:rsidRDefault="00ED03C5" w:rsidP="00A90D37">
      <w:pPr>
        <w:jc w:val="center"/>
        <w:rPr>
          <w:sz w:val="28"/>
          <w:szCs w:val="28"/>
        </w:rPr>
      </w:pPr>
      <w:r w:rsidRPr="00C7748C">
        <w:rPr>
          <w:sz w:val="28"/>
          <w:szCs w:val="28"/>
        </w:rPr>
        <w:t xml:space="preserve">Муниципальная программа </w:t>
      </w:r>
    </w:p>
    <w:p w:rsidR="00ED03C5" w:rsidRPr="00C7748C" w:rsidRDefault="00ED03C5" w:rsidP="00A90D37">
      <w:pPr>
        <w:jc w:val="center"/>
        <w:rPr>
          <w:sz w:val="28"/>
          <w:szCs w:val="28"/>
        </w:rPr>
      </w:pPr>
      <w:r w:rsidRPr="00C7748C">
        <w:rPr>
          <w:sz w:val="28"/>
          <w:szCs w:val="28"/>
        </w:rPr>
        <w:t>муниципального образования Бологовского района Тверской области</w:t>
      </w:r>
    </w:p>
    <w:p w:rsidR="00ED03C5" w:rsidRPr="00C7748C" w:rsidRDefault="00ED03C5" w:rsidP="00A90D37">
      <w:pPr>
        <w:jc w:val="center"/>
        <w:rPr>
          <w:sz w:val="28"/>
          <w:szCs w:val="28"/>
        </w:rPr>
      </w:pPr>
      <w:r w:rsidRPr="00C7748C">
        <w:rPr>
          <w:sz w:val="28"/>
          <w:szCs w:val="28"/>
        </w:rPr>
        <w:t xml:space="preserve">«Укрепление единства народов, проживающих </w:t>
      </w:r>
    </w:p>
    <w:p w:rsidR="00ED03C5" w:rsidRPr="00C7748C" w:rsidRDefault="00ED03C5" w:rsidP="00A90D37">
      <w:pPr>
        <w:jc w:val="center"/>
        <w:rPr>
          <w:sz w:val="28"/>
          <w:szCs w:val="28"/>
        </w:rPr>
      </w:pPr>
      <w:r w:rsidRPr="00C7748C">
        <w:rPr>
          <w:sz w:val="28"/>
          <w:szCs w:val="28"/>
        </w:rPr>
        <w:t xml:space="preserve">на территории  муниципального образования Бологовский район </w:t>
      </w:r>
    </w:p>
    <w:p w:rsidR="00ED03C5" w:rsidRPr="00C7748C" w:rsidRDefault="00ED03C5" w:rsidP="00A90D37">
      <w:pPr>
        <w:jc w:val="center"/>
        <w:rPr>
          <w:sz w:val="28"/>
          <w:szCs w:val="28"/>
        </w:rPr>
      </w:pPr>
      <w:r w:rsidRPr="00C7748C">
        <w:rPr>
          <w:sz w:val="28"/>
          <w:szCs w:val="28"/>
        </w:rPr>
        <w:t>Тверской области, и их этнокультурное развитие на 2016 – 2021 годы»</w:t>
      </w:r>
    </w:p>
    <w:p w:rsidR="00ED03C5" w:rsidRPr="00C7748C" w:rsidRDefault="00ED03C5" w:rsidP="00A90D37">
      <w:pPr>
        <w:pStyle w:val="zoomme1"/>
        <w:shd w:val="clear" w:color="auto" w:fill="FFFFFF"/>
        <w:spacing w:after="0" w:line="240" w:lineRule="auto"/>
        <w:jc w:val="center"/>
        <w:rPr>
          <w:rFonts w:ascii="Times New Roman" w:hAnsi="Times New Roman" w:cs="Times New Roman"/>
          <w:color w:val="auto"/>
          <w:sz w:val="28"/>
          <w:szCs w:val="28"/>
        </w:rPr>
      </w:pPr>
    </w:p>
    <w:p w:rsidR="00ED03C5" w:rsidRPr="00C7748C" w:rsidRDefault="00ED03C5" w:rsidP="00A90D37">
      <w:pPr>
        <w:pStyle w:val="zoomme1"/>
        <w:shd w:val="clear" w:color="auto" w:fill="FFFFFF"/>
        <w:spacing w:after="0" w:line="240" w:lineRule="auto"/>
        <w:jc w:val="center"/>
        <w:rPr>
          <w:rFonts w:ascii="Times New Roman" w:hAnsi="Times New Roman" w:cs="Times New Roman"/>
          <w:color w:val="auto"/>
          <w:sz w:val="28"/>
          <w:szCs w:val="28"/>
        </w:rPr>
      </w:pPr>
    </w:p>
    <w:p w:rsidR="00ED03C5" w:rsidRPr="00C7748C" w:rsidRDefault="00ED03C5" w:rsidP="00A90D37">
      <w:pPr>
        <w:pStyle w:val="zoomme1"/>
        <w:shd w:val="clear" w:color="auto" w:fill="FFFFFF"/>
        <w:spacing w:after="0" w:line="240" w:lineRule="auto"/>
        <w:jc w:val="center"/>
        <w:rPr>
          <w:rFonts w:ascii="Times New Roman" w:hAnsi="Times New Roman" w:cs="Times New Roman"/>
          <w:color w:val="auto"/>
          <w:sz w:val="28"/>
          <w:szCs w:val="28"/>
        </w:rPr>
      </w:pPr>
    </w:p>
    <w:p w:rsidR="00ED03C5" w:rsidRPr="00C7748C" w:rsidRDefault="00ED03C5" w:rsidP="00A90D37">
      <w:pPr>
        <w:pStyle w:val="zoomme1"/>
        <w:shd w:val="clear" w:color="auto" w:fill="FFFFFF"/>
        <w:spacing w:after="0" w:line="240" w:lineRule="auto"/>
        <w:jc w:val="center"/>
        <w:rPr>
          <w:rFonts w:ascii="Times New Roman" w:hAnsi="Times New Roman" w:cs="Times New Roman"/>
          <w:color w:val="auto"/>
          <w:sz w:val="28"/>
          <w:szCs w:val="28"/>
        </w:rPr>
      </w:pPr>
    </w:p>
    <w:p w:rsidR="00ED03C5" w:rsidRPr="00C7748C" w:rsidRDefault="00ED03C5" w:rsidP="00A90D37">
      <w:pPr>
        <w:pStyle w:val="zoomme1"/>
        <w:shd w:val="clear" w:color="auto" w:fill="FFFFFF"/>
        <w:spacing w:after="0" w:line="240" w:lineRule="auto"/>
        <w:jc w:val="center"/>
        <w:rPr>
          <w:rFonts w:ascii="Times New Roman" w:hAnsi="Times New Roman" w:cs="Times New Roman"/>
          <w:color w:val="auto"/>
          <w:sz w:val="28"/>
          <w:szCs w:val="28"/>
        </w:rPr>
      </w:pPr>
    </w:p>
    <w:p w:rsidR="00ED03C5" w:rsidRPr="00C7748C" w:rsidRDefault="00ED03C5" w:rsidP="00A90D37">
      <w:pPr>
        <w:pStyle w:val="zoomme1"/>
        <w:shd w:val="clear" w:color="auto" w:fill="FFFFFF"/>
        <w:spacing w:after="0" w:line="240" w:lineRule="auto"/>
        <w:jc w:val="center"/>
        <w:rPr>
          <w:rFonts w:ascii="Times New Roman" w:hAnsi="Times New Roman" w:cs="Times New Roman"/>
          <w:color w:val="auto"/>
          <w:sz w:val="28"/>
          <w:szCs w:val="28"/>
        </w:rPr>
      </w:pPr>
    </w:p>
    <w:p w:rsidR="00ED03C5" w:rsidRPr="00C7748C" w:rsidRDefault="00ED03C5" w:rsidP="00A90D37">
      <w:pPr>
        <w:pStyle w:val="zoomme1"/>
        <w:shd w:val="clear" w:color="auto" w:fill="FFFFFF"/>
        <w:spacing w:after="0" w:line="240" w:lineRule="auto"/>
        <w:jc w:val="center"/>
        <w:rPr>
          <w:rFonts w:ascii="Times New Roman" w:hAnsi="Times New Roman" w:cs="Times New Roman"/>
          <w:color w:val="auto"/>
          <w:sz w:val="28"/>
          <w:szCs w:val="28"/>
        </w:rPr>
      </w:pPr>
    </w:p>
    <w:p w:rsidR="00ED03C5" w:rsidRPr="00C7748C" w:rsidRDefault="00ED03C5" w:rsidP="00A90D37">
      <w:pPr>
        <w:pStyle w:val="zoomme1"/>
        <w:shd w:val="clear" w:color="auto" w:fill="FFFFFF"/>
        <w:spacing w:after="0" w:line="240" w:lineRule="auto"/>
        <w:jc w:val="center"/>
        <w:rPr>
          <w:rFonts w:ascii="Times New Roman" w:hAnsi="Times New Roman" w:cs="Times New Roman"/>
          <w:color w:val="auto"/>
          <w:sz w:val="28"/>
          <w:szCs w:val="28"/>
        </w:rPr>
      </w:pPr>
    </w:p>
    <w:p w:rsidR="00ED03C5" w:rsidRPr="00C7748C" w:rsidRDefault="00ED03C5" w:rsidP="00A90D37">
      <w:pPr>
        <w:pStyle w:val="zoomme1"/>
        <w:shd w:val="clear" w:color="auto" w:fill="FFFFFF"/>
        <w:spacing w:after="0" w:line="240" w:lineRule="auto"/>
        <w:jc w:val="center"/>
        <w:rPr>
          <w:rFonts w:ascii="Times New Roman" w:hAnsi="Times New Roman" w:cs="Times New Roman"/>
          <w:color w:val="auto"/>
          <w:sz w:val="28"/>
          <w:szCs w:val="28"/>
        </w:rPr>
      </w:pPr>
    </w:p>
    <w:p w:rsidR="00ED03C5" w:rsidRPr="00C7748C" w:rsidRDefault="00ED03C5" w:rsidP="00A90D37">
      <w:pPr>
        <w:pStyle w:val="zoomme1"/>
        <w:shd w:val="clear" w:color="auto" w:fill="FFFFFF"/>
        <w:spacing w:after="0" w:line="240" w:lineRule="auto"/>
        <w:jc w:val="center"/>
        <w:rPr>
          <w:rFonts w:ascii="Times New Roman" w:hAnsi="Times New Roman" w:cs="Times New Roman"/>
          <w:color w:val="auto"/>
          <w:sz w:val="28"/>
          <w:szCs w:val="28"/>
        </w:rPr>
      </w:pPr>
    </w:p>
    <w:p w:rsidR="00ED03C5" w:rsidRPr="00C7748C" w:rsidRDefault="00ED03C5" w:rsidP="00A90D37">
      <w:pPr>
        <w:pStyle w:val="zoomme1"/>
        <w:shd w:val="clear" w:color="auto" w:fill="FFFFFF"/>
        <w:spacing w:after="0" w:line="240" w:lineRule="auto"/>
        <w:jc w:val="center"/>
        <w:rPr>
          <w:rFonts w:ascii="Times New Roman" w:hAnsi="Times New Roman" w:cs="Times New Roman"/>
          <w:color w:val="auto"/>
          <w:sz w:val="28"/>
          <w:szCs w:val="28"/>
        </w:rPr>
      </w:pPr>
    </w:p>
    <w:p w:rsidR="00ED03C5" w:rsidRPr="00C7748C" w:rsidRDefault="00ED03C5" w:rsidP="00A90D37">
      <w:pPr>
        <w:pStyle w:val="zoomme1"/>
        <w:shd w:val="clear" w:color="auto" w:fill="FFFFFF"/>
        <w:spacing w:after="0" w:line="240" w:lineRule="auto"/>
        <w:jc w:val="center"/>
        <w:rPr>
          <w:rFonts w:ascii="Times New Roman" w:hAnsi="Times New Roman" w:cs="Times New Roman"/>
          <w:color w:val="auto"/>
          <w:sz w:val="28"/>
          <w:szCs w:val="28"/>
        </w:rPr>
      </w:pPr>
    </w:p>
    <w:p w:rsidR="00ED03C5" w:rsidRPr="00C7748C" w:rsidRDefault="00ED03C5" w:rsidP="00A90D37">
      <w:pPr>
        <w:pStyle w:val="zoomme1"/>
        <w:shd w:val="clear" w:color="auto" w:fill="FFFFFF"/>
        <w:spacing w:after="0" w:line="240" w:lineRule="auto"/>
        <w:jc w:val="center"/>
        <w:rPr>
          <w:rFonts w:ascii="Times New Roman" w:hAnsi="Times New Roman" w:cs="Times New Roman"/>
          <w:color w:val="auto"/>
          <w:sz w:val="28"/>
          <w:szCs w:val="28"/>
        </w:rPr>
      </w:pPr>
    </w:p>
    <w:p w:rsidR="00ED03C5" w:rsidRPr="00C7748C" w:rsidRDefault="00ED03C5" w:rsidP="00A90D37">
      <w:pPr>
        <w:pStyle w:val="zoomme1"/>
        <w:shd w:val="clear" w:color="auto" w:fill="FFFFFF"/>
        <w:spacing w:after="0" w:line="240" w:lineRule="auto"/>
        <w:jc w:val="center"/>
        <w:rPr>
          <w:rFonts w:ascii="Times New Roman" w:hAnsi="Times New Roman" w:cs="Times New Roman"/>
          <w:color w:val="auto"/>
          <w:sz w:val="28"/>
          <w:szCs w:val="28"/>
        </w:rPr>
      </w:pPr>
    </w:p>
    <w:p w:rsidR="00ED03C5" w:rsidRPr="00C7748C" w:rsidRDefault="00ED03C5" w:rsidP="00A90D37">
      <w:pPr>
        <w:pStyle w:val="zoomme1"/>
        <w:shd w:val="clear" w:color="auto" w:fill="FFFFFF"/>
        <w:spacing w:after="0" w:line="240" w:lineRule="auto"/>
        <w:jc w:val="center"/>
        <w:rPr>
          <w:rFonts w:ascii="Times New Roman" w:hAnsi="Times New Roman" w:cs="Times New Roman"/>
          <w:color w:val="auto"/>
          <w:sz w:val="28"/>
          <w:szCs w:val="28"/>
        </w:rPr>
      </w:pPr>
    </w:p>
    <w:p w:rsidR="00ED03C5" w:rsidRPr="00C7748C" w:rsidRDefault="00ED03C5" w:rsidP="00A90D37">
      <w:pPr>
        <w:pStyle w:val="zoomme1"/>
        <w:shd w:val="clear" w:color="auto" w:fill="FFFFFF"/>
        <w:spacing w:after="0" w:line="240" w:lineRule="auto"/>
        <w:jc w:val="center"/>
        <w:rPr>
          <w:rFonts w:ascii="Times New Roman" w:hAnsi="Times New Roman" w:cs="Times New Roman"/>
          <w:color w:val="auto"/>
          <w:sz w:val="28"/>
          <w:szCs w:val="28"/>
        </w:rPr>
      </w:pPr>
    </w:p>
    <w:p w:rsidR="00ED03C5" w:rsidRPr="00C7748C" w:rsidRDefault="00ED03C5" w:rsidP="00A90D37">
      <w:pPr>
        <w:pStyle w:val="zoomme1"/>
        <w:shd w:val="clear" w:color="auto" w:fill="FFFFFF"/>
        <w:spacing w:after="0" w:line="240" w:lineRule="auto"/>
        <w:jc w:val="center"/>
        <w:rPr>
          <w:rFonts w:ascii="Times New Roman" w:hAnsi="Times New Roman" w:cs="Times New Roman"/>
          <w:color w:val="auto"/>
          <w:sz w:val="28"/>
          <w:szCs w:val="28"/>
        </w:rPr>
      </w:pPr>
    </w:p>
    <w:p w:rsidR="00ED03C5" w:rsidRPr="00C7748C" w:rsidRDefault="00ED03C5" w:rsidP="00A90D37">
      <w:pPr>
        <w:pStyle w:val="zoomme1"/>
        <w:shd w:val="clear" w:color="auto" w:fill="FFFFFF"/>
        <w:spacing w:after="0" w:line="240" w:lineRule="auto"/>
        <w:jc w:val="center"/>
        <w:rPr>
          <w:rFonts w:ascii="Times New Roman" w:hAnsi="Times New Roman" w:cs="Times New Roman"/>
          <w:color w:val="auto"/>
          <w:sz w:val="28"/>
          <w:szCs w:val="28"/>
        </w:rPr>
      </w:pPr>
    </w:p>
    <w:p w:rsidR="00ED03C5" w:rsidRPr="00C7748C" w:rsidRDefault="00ED03C5" w:rsidP="00A90D37">
      <w:pPr>
        <w:pStyle w:val="zoomme1"/>
        <w:shd w:val="clear" w:color="auto" w:fill="FFFFFF"/>
        <w:spacing w:after="0" w:line="240" w:lineRule="auto"/>
        <w:jc w:val="center"/>
        <w:rPr>
          <w:rFonts w:ascii="Times New Roman" w:hAnsi="Times New Roman" w:cs="Times New Roman"/>
          <w:color w:val="auto"/>
          <w:sz w:val="28"/>
          <w:szCs w:val="28"/>
        </w:rPr>
      </w:pPr>
    </w:p>
    <w:p w:rsidR="00ED03C5" w:rsidRPr="00C7748C" w:rsidRDefault="00ED03C5" w:rsidP="00A90D37">
      <w:pPr>
        <w:pStyle w:val="zoomme1"/>
        <w:shd w:val="clear" w:color="auto" w:fill="FFFFFF"/>
        <w:spacing w:after="0" w:line="240" w:lineRule="auto"/>
        <w:jc w:val="center"/>
        <w:rPr>
          <w:rFonts w:ascii="Times New Roman" w:hAnsi="Times New Roman" w:cs="Times New Roman"/>
          <w:color w:val="auto"/>
          <w:sz w:val="28"/>
          <w:szCs w:val="28"/>
        </w:rPr>
      </w:pPr>
    </w:p>
    <w:p w:rsidR="00ED03C5" w:rsidRPr="00C7748C" w:rsidRDefault="00ED03C5" w:rsidP="00A90D37">
      <w:pPr>
        <w:pStyle w:val="zoomme1"/>
        <w:shd w:val="clear" w:color="auto" w:fill="FFFFFF"/>
        <w:spacing w:after="0" w:line="240" w:lineRule="auto"/>
        <w:jc w:val="center"/>
        <w:rPr>
          <w:rFonts w:ascii="Times New Roman" w:hAnsi="Times New Roman" w:cs="Times New Roman"/>
          <w:color w:val="auto"/>
          <w:sz w:val="28"/>
          <w:szCs w:val="28"/>
        </w:rPr>
      </w:pPr>
    </w:p>
    <w:p w:rsidR="00ED03C5" w:rsidRPr="00C7748C" w:rsidRDefault="00ED03C5" w:rsidP="00A90D37">
      <w:pPr>
        <w:pStyle w:val="zoomme1"/>
        <w:shd w:val="clear" w:color="auto" w:fill="FFFFFF"/>
        <w:spacing w:after="0" w:line="240" w:lineRule="auto"/>
        <w:jc w:val="center"/>
        <w:rPr>
          <w:rFonts w:ascii="Times New Roman" w:hAnsi="Times New Roman" w:cs="Times New Roman"/>
          <w:b w:val="0"/>
          <w:color w:val="auto"/>
          <w:sz w:val="28"/>
          <w:szCs w:val="28"/>
        </w:rPr>
      </w:pPr>
      <w:r w:rsidRPr="00C7748C">
        <w:rPr>
          <w:rFonts w:ascii="Times New Roman" w:hAnsi="Times New Roman" w:cs="Times New Roman"/>
          <w:b w:val="0"/>
          <w:color w:val="auto"/>
          <w:sz w:val="28"/>
          <w:szCs w:val="28"/>
        </w:rPr>
        <w:t xml:space="preserve">г. Бологое </w:t>
      </w:r>
    </w:p>
    <w:p w:rsidR="00ED03C5" w:rsidRPr="00C7748C" w:rsidRDefault="00ED03C5" w:rsidP="00F81A2D">
      <w:pPr>
        <w:pStyle w:val="zoomme1"/>
        <w:shd w:val="clear" w:color="auto" w:fill="FFFFFF"/>
        <w:spacing w:after="0" w:line="240" w:lineRule="auto"/>
        <w:jc w:val="center"/>
        <w:rPr>
          <w:rFonts w:ascii="Times New Roman" w:hAnsi="Times New Roman" w:cs="Times New Roman"/>
          <w:b w:val="0"/>
          <w:color w:val="auto"/>
          <w:sz w:val="28"/>
          <w:szCs w:val="28"/>
        </w:rPr>
      </w:pPr>
      <w:r w:rsidRPr="00C7748C">
        <w:rPr>
          <w:rFonts w:ascii="Times New Roman" w:hAnsi="Times New Roman" w:cs="Times New Roman"/>
          <w:b w:val="0"/>
          <w:color w:val="auto"/>
          <w:sz w:val="28"/>
          <w:szCs w:val="28"/>
        </w:rPr>
        <w:t>2015</w:t>
      </w:r>
    </w:p>
    <w:p w:rsidR="00ED03C5" w:rsidRPr="00C7748C" w:rsidRDefault="00ED03C5" w:rsidP="00A90D37">
      <w:pPr>
        <w:pStyle w:val="zoomme1"/>
        <w:shd w:val="clear" w:color="auto" w:fill="FFFFFF"/>
        <w:spacing w:after="0" w:line="240" w:lineRule="auto"/>
        <w:jc w:val="center"/>
        <w:rPr>
          <w:rFonts w:ascii="Times New Roman" w:hAnsi="Times New Roman" w:cs="Times New Roman"/>
          <w:color w:val="auto"/>
          <w:sz w:val="28"/>
          <w:szCs w:val="28"/>
        </w:rPr>
      </w:pPr>
    </w:p>
    <w:p w:rsidR="00ED03C5" w:rsidRPr="00C7748C" w:rsidRDefault="00ED03C5" w:rsidP="00A90D37">
      <w:pPr>
        <w:jc w:val="center"/>
        <w:rPr>
          <w:sz w:val="28"/>
          <w:szCs w:val="28"/>
        </w:rPr>
        <w:sectPr w:rsidR="00ED03C5" w:rsidRPr="00C7748C" w:rsidSect="00015351">
          <w:headerReference w:type="even" r:id="rId6"/>
          <w:headerReference w:type="default" r:id="rId7"/>
          <w:footerReference w:type="even" r:id="rId8"/>
          <w:footerReference w:type="default" r:id="rId9"/>
          <w:pgSz w:w="11906" w:h="16838"/>
          <w:pgMar w:top="719" w:right="850" w:bottom="899" w:left="1701" w:header="708" w:footer="708" w:gutter="0"/>
          <w:cols w:space="708"/>
          <w:titlePg/>
          <w:docGrid w:linePitch="360"/>
        </w:sectPr>
      </w:pPr>
    </w:p>
    <w:p w:rsidR="00ED03C5" w:rsidRPr="00C7748C" w:rsidRDefault="00ED03C5" w:rsidP="00A90D37">
      <w:pPr>
        <w:jc w:val="center"/>
        <w:rPr>
          <w:sz w:val="28"/>
          <w:szCs w:val="28"/>
        </w:rPr>
      </w:pPr>
      <w:r w:rsidRPr="00C7748C">
        <w:rPr>
          <w:sz w:val="28"/>
          <w:szCs w:val="28"/>
        </w:rPr>
        <w:t xml:space="preserve">Паспорт </w:t>
      </w:r>
    </w:p>
    <w:p w:rsidR="00ED03C5" w:rsidRPr="00C7748C" w:rsidRDefault="00ED03C5" w:rsidP="00A90D37">
      <w:pPr>
        <w:jc w:val="center"/>
        <w:rPr>
          <w:sz w:val="28"/>
          <w:szCs w:val="28"/>
        </w:rPr>
      </w:pPr>
      <w:r w:rsidRPr="00C7748C">
        <w:rPr>
          <w:sz w:val="28"/>
          <w:szCs w:val="28"/>
        </w:rPr>
        <w:t xml:space="preserve">муниципальной программы </w:t>
      </w:r>
    </w:p>
    <w:p w:rsidR="00ED03C5" w:rsidRPr="00C7748C" w:rsidRDefault="00ED03C5" w:rsidP="00A90D37">
      <w:pPr>
        <w:jc w:val="center"/>
        <w:rPr>
          <w:sz w:val="28"/>
          <w:szCs w:val="28"/>
        </w:rPr>
      </w:pPr>
      <w:r w:rsidRPr="00C7748C">
        <w:rPr>
          <w:sz w:val="28"/>
          <w:szCs w:val="28"/>
        </w:rPr>
        <w:t xml:space="preserve">муниципального образования  Бологовского района  Тверской области </w:t>
      </w:r>
      <w:r w:rsidRPr="00C7748C">
        <w:rPr>
          <w:sz w:val="28"/>
          <w:szCs w:val="28"/>
        </w:rPr>
        <w:br/>
        <w:t xml:space="preserve">«Укрепление единства народов, проживающих </w:t>
      </w:r>
      <w:r w:rsidRPr="00C7748C">
        <w:rPr>
          <w:sz w:val="28"/>
          <w:szCs w:val="28"/>
        </w:rPr>
        <w:br/>
        <w:t xml:space="preserve">на территории муниципального образования Бологовский район Тверской области, и их этнокультурное развитие </w:t>
      </w:r>
      <w:r w:rsidRPr="00C7748C">
        <w:rPr>
          <w:sz w:val="28"/>
          <w:szCs w:val="28"/>
        </w:rPr>
        <w:br/>
        <w:t>на 2016 – 2021 годы»</w:t>
      </w:r>
    </w:p>
    <w:p w:rsidR="00ED03C5" w:rsidRPr="00C7748C" w:rsidRDefault="00ED03C5" w:rsidP="00A90D37">
      <w:pPr>
        <w:jc w:val="center"/>
        <w:rPr>
          <w:sz w:val="28"/>
          <w:szCs w:val="28"/>
        </w:rPr>
      </w:pPr>
    </w:p>
    <w:tbl>
      <w:tblPr>
        <w:tblW w:w="5000" w:type="pct"/>
        <w:tblLayout w:type="fixed"/>
        <w:tblCellMar>
          <w:left w:w="70" w:type="dxa"/>
          <w:right w:w="70" w:type="dxa"/>
        </w:tblCellMar>
        <w:tblLook w:val="0000"/>
      </w:tblPr>
      <w:tblGrid>
        <w:gridCol w:w="3393"/>
        <w:gridCol w:w="6102"/>
      </w:tblGrid>
      <w:tr w:rsidR="00ED03C5" w:rsidRPr="00C7748C" w:rsidTr="00FA52A3">
        <w:trPr>
          <w:cantSplit/>
          <w:trHeight w:val="240"/>
        </w:trPr>
        <w:tc>
          <w:tcPr>
            <w:tcW w:w="3393" w:type="dxa"/>
            <w:tcBorders>
              <w:top w:val="single" w:sz="6" w:space="0" w:color="auto"/>
              <w:left w:val="single" w:sz="6" w:space="0" w:color="auto"/>
              <w:bottom w:val="single" w:sz="6" w:space="0" w:color="auto"/>
              <w:right w:val="single" w:sz="6" w:space="0" w:color="auto"/>
            </w:tcBorders>
          </w:tcPr>
          <w:p w:rsidR="00ED03C5" w:rsidRPr="00C7748C" w:rsidRDefault="00ED03C5" w:rsidP="00733FFC">
            <w:pPr>
              <w:pStyle w:val="ConsPlusCell"/>
              <w:widowControl/>
              <w:rPr>
                <w:rFonts w:ascii="Times New Roman" w:hAnsi="Times New Roman" w:cs="Times New Roman"/>
                <w:sz w:val="28"/>
                <w:szCs w:val="28"/>
              </w:rPr>
            </w:pPr>
            <w:r w:rsidRPr="00C7748C">
              <w:rPr>
                <w:rFonts w:ascii="Times New Roman" w:hAnsi="Times New Roman" w:cs="Times New Roman"/>
                <w:sz w:val="28"/>
                <w:szCs w:val="28"/>
              </w:rPr>
              <w:t>Наименование муниципальной программы (далее - программа)</w:t>
            </w:r>
          </w:p>
        </w:tc>
        <w:tc>
          <w:tcPr>
            <w:tcW w:w="6102" w:type="dxa"/>
            <w:tcBorders>
              <w:top w:val="single" w:sz="6" w:space="0" w:color="auto"/>
              <w:left w:val="single" w:sz="6" w:space="0" w:color="auto"/>
              <w:bottom w:val="single" w:sz="6" w:space="0" w:color="auto"/>
              <w:right w:val="single" w:sz="6" w:space="0" w:color="auto"/>
            </w:tcBorders>
          </w:tcPr>
          <w:p w:rsidR="00ED03C5" w:rsidRPr="00C7748C" w:rsidRDefault="00ED03C5" w:rsidP="00FA52A3">
            <w:pPr>
              <w:pStyle w:val="ConsPlusCell"/>
              <w:widowControl/>
              <w:jc w:val="both"/>
              <w:rPr>
                <w:rFonts w:ascii="Times New Roman" w:hAnsi="Times New Roman" w:cs="Times New Roman"/>
                <w:sz w:val="28"/>
                <w:szCs w:val="28"/>
              </w:rPr>
            </w:pPr>
            <w:r w:rsidRPr="00C7748C">
              <w:rPr>
                <w:rFonts w:ascii="Times New Roman" w:hAnsi="Times New Roman" w:cs="Times New Roman"/>
                <w:sz w:val="28"/>
                <w:szCs w:val="28"/>
              </w:rPr>
              <w:t>Муниципальная  программа  муниципального образования  Бологовского района  Тверской области «Укрепление единства народов, проживающих на территории  муниципального образования Бологовский район Тверской области, и их этнокультурное развитие на 2016 – 2021 годы»</w:t>
            </w:r>
          </w:p>
        </w:tc>
      </w:tr>
      <w:tr w:rsidR="00ED03C5" w:rsidRPr="00C7748C" w:rsidTr="00FA52A3">
        <w:trPr>
          <w:cantSplit/>
          <w:trHeight w:val="360"/>
        </w:trPr>
        <w:tc>
          <w:tcPr>
            <w:tcW w:w="3393" w:type="dxa"/>
            <w:tcBorders>
              <w:top w:val="single" w:sz="6" w:space="0" w:color="auto"/>
              <w:left w:val="single" w:sz="6" w:space="0" w:color="auto"/>
              <w:bottom w:val="single" w:sz="6" w:space="0" w:color="auto"/>
              <w:right w:val="single" w:sz="6" w:space="0" w:color="auto"/>
            </w:tcBorders>
          </w:tcPr>
          <w:p w:rsidR="00ED03C5" w:rsidRPr="00C7748C" w:rsidRDefault="00ED03C5" w:rsidP="00733FFC">
            <w:pPr>
              <w:pStyle w:val="ConsPlusCell"/>
              <w:widowControl/>
              <w:rPr>
                <w:rFonts w:ascii="Times New Roman" w:hAnsi="Times New Roman" w:cs="Times New Roman"/>
                <w:sz w:val="28"/>
                <w:szCs w:val="28"/>
              </w:rPr>
            </w:pPr>
            <w:r w:rsidRPr="00C7748C">
              <w:rPr>
                <w:rFonts w:ascii="Times New Roman" w:hAnsi="Times New Roman" w:cs="Times New Roman"/>
                <w:sz w:val="28"/>
                <w:szCs w:val="28"/>
              </w:rPr>
              <w:t xml:space="preserve">Главный администратор муниципальной программы </w:t>
            </w:r>
          </w:p>
        </w:tc>
        <w:tc>
          <w:tcPr>
            <w:tcW w:w="6102" w:type="dxa"/>
            <w:tcBorders>
              <w:top w:val="single" w:sz="6" w:space="0" w:color="auto"/>
              <w:left w:val="single" w:sz="6" w:space="0" w:color="auto"/>
              <w:bottom w:val="single" w:sz="6" w:space="0" w:color="auto"/>
              <w:right w:val="single" w:sz="6" w:space="0" w:color="auto"/>
            </w:tcBorders>
          </w:tcPr>
          <w:p w:rsidR="00ED03C5" w:rsidRPr="00C7748C" w:rsidRDefault="00ED03C5" w:rsidP="00FA52A3">
            <w:pPr>
              <w:pStyle w:val="ConsPlusCell"/>
              <w:widowControl/>
              <w:jc w:val="both"/>
              <w:rPr>
                <w:rFonts w:ascii="Times New Roman" w:hAnsi="Times New Roman" w:cs="Times New Roman"/>
                <w:sz w:val="28"/>
                <w:szCs w:val="28"/>
              </w:rPr>
            </w:pPr>
            <w:r w:rsidRPr="00C7748C">
              <w:rPr>
                <w:rFonts w:ascii="Times New Roman" w:hAnsi="Times New Roman" w:cs="Times New Roman"/>
                <w:sz w:val="28"/>
                <w:szCs w:val="28"/>
              </w:rPr>
              <w:t>Администрация МО «Бологовский район» Тверской области</w:t>
            </w:r>
          </w:p>
        </w:tc>
      </w:tr>
      <w:tr w:rsidR="00ED03C5" w:rsidRPr="00C7748C" w:rsidTr="00FA52A3">
        <w:trPr>
          <w:cantSplit/>
          <w:trHeight w:val="240"/>
        </w:trPr>
        <w:tc>
          <w:tcPr>
            <w:tcW w:w="3393" w:type="dxa"/>
            <w:tcBorders>
              <w:top w:val="single" w:sz="6" w:space="0" w:color="auto"/>
              <w:left w:val="single" w:sz="6" w:space="0" w:color="auto"/>
              <w:bottom w:val="single" w:sz="6" w:space="0" w:color="auto"/>
              <w:right w:val="single" w:sz="6" w:space="0" w:color="auto"/>
            </w:tcBorders>
          </w:tcPr>
          <w:p w:rsidR="00ED03C5" w:rsidRPr="00C7748C" w:rsidRDefault="00ED03C5" w:rsidP="00733FFC">
            <w:pPr>
              <w:pStyle w:val="ConsPlusCell"/>
              <w:widowControl/>
              <w:rPr>
                <w:rFonts w:ascii="Times New Roman" w:hAnsi="Times New Roman" w:cs="Times New Roman"/>
                <w:sz w:val="28"/>
                <w:szCs w:val="28"/>
              </w:rPr>
            </w:pPr>
            <w:r w:rsidRPr="00C7748C">
              <w:rPr>
                <w:rFonts w:ascii="Times New Roman" w:hAnsi="Times New Roman" w:cs="Times New Roman"/>
                <w:sz w:val="28"/>
                <w:szCs w:val="28"/>
              </w:rPr>
              <w:t xml:space="preserve">Администраторы  муниципальной программы </w:t>
            </w:r>
          </w:p>
        </w:tc>
        <w:tc>
          <w:tcPr>
            <w:tcW w:w="6102" w:type="dxa"/>
            <w:tcBorders>
              <w:top w:val="single" w:sz="6" w:space="0" w:color="auto"/>
              <w:left w:val="single" w:sz="6" w:space="0" w:color="auto"/>
              <w:bottom w:val="single" w:sz="6" w:space="0" w:color="auto"/>
              <w:right w:val="single" w:sz="6" w:space="0" w:color="auto"/>
            </w:tcBorders>
          </w:tcPr>
          <w:p w:rsidR="00ED03C5" w:rsidRPr="00C7748C" w:rsidRDefault="00ED03C5" w:rsidP="00FA52A3">
            <w:pPr>
              <w:shd w:val="clear" w:color="auto" w:fill="FFFFFF"/>
              <w:jc w:val="both"/>
              <w:rPr>
                <w:sz w:val="28"/>
                <w:szCs w:val="28"/>
              </w:rPr>
            </w:pPr>
            <w:r w:rsidRPr="00C7748C">
              <w:rPr>
                <w:sz w:val="28"/>
                <w:szCs w:val="28"/>
              </w:rPr>
              <w:t>Отдел  образования Администрации МО «Бологовский район» Тверской области,</w:t>
            </w:r>
          </w:p>
          <w:p w:rsidR="00ED03C5" w:rsidRPr="00C7748C" w:rsidRDefault="00ED03C5" w:rsidP="00FA52A3">
            <w:pPr>
              <w:shd w:val="clear" w:color="auto" w:fill="FFFFFF"/>
              <w:jc w:val="both"/>
              <w:rPr>
                <w:sz w:val="28"/>
                <w:szCs w:val="28"/>
              </w:rPr>
            </w:pPr>
            <w:r w:rsidRPr="00C7748C">
              <w:rPr>
                <w:sz w:val="28"/>
                <w:szCs w:val="28"/>
              </w:rPr>
              <w:t>Управление по мобилизационной подготовке, делам ГО и ЧС Администрации МО «Бологовский район» Тверской области,</w:t>
            </w:r>
          </w:p>
          <w:p w:rsidR="00ED03C5" w:rsidRPr="00C7748C" w:rsidRDefault="00ED03C5" w:rsidP="00FA52A3">
            <w:pPr>
              <w:shd w:val="clear" w:color="auto" w:fill="FFFFFF"/>
              <w:jc w:val="both"/>
              <w:rPr>
                <w:sz w:val="28"/>
                <w:szCs w:val="28"/>
              </w:rPr>
            </w:pPr>
            <w:r w:rsidRPr="00C7748C">
              <w:rPr>
                <w:sz w:val="28"/>
                <w:szCs w:val="28"/>
              </w:rPr>
              <w:t>Управление культуры, спорта, туризма и молодежной политики Администрации МО «Бологовский район» Тверской области,</w:t>
            </w:r>
          </w:p>
          <w:p w:rsidR="00ED03C5" w:rsidRPr="00C7748C" w:rsidRDefault="00ED03C5" w:rsidP="00FA52A3">
            <w:pPr>
              <w:shd w:val="clear" w:color="auto" w:fill="FFFFFF"/>
              <w:jc w:val="both"/>
              <w:rPr>
                <w:sz w:val="28"/>
                <w:szCs w:val="28"/>
              </w:rPr>
            </w:pPr>
            <w:r w:rsidRPr="00C7748C">
              <w:rPr>
                <w:sz w:val="28"/>
                <w:szCs w:val="28"/>
              </w:rPr>
              <w:t>Отдел организационно-контрольной работы и связям с общественностью Администрации МО «Бологовский район» Тверской области,</w:t>
            </w:r>
          </w:p>
          <w:p w:rsidR="00ED03C5" w:rsidRPr="00C7748C" w:rsidRDefault="00ED03C5" w:rsidP="00FA52A3">
            <w:pPr>
              <w:pStyle w:val="ConsPlusCell"/>
              <w:widowControl/>
              <w:jc w:val="both"/>
              <w:rPr>
                <w:rFonts w:ascii="Times New Roman" w:hAnsi="Times New Roman" w:cs="Times New Roman"/>
                <w:sz w:val="28"/>
                <w:szCs w:val="28"/>
              </w:rPr>
            </w:pPr>
            <w:r w:rsidRPr="00C7748C">
              <w:rPr>
                <w:rFonts w:ascii="Times New Roman" w:hAnsi="Times New Roman" w:cs="Times New Roman"/>
                <w:sz w:val="28"/>
                <w:szCs w:val="28"/>
              </w:rPr>
              <w:t>Управление правового обеспечения и муниципальной службы Администрации МО «Бологовский район» Тверской области</w:t>
            </w:r>
          </w:p>
        </w:tc>
      </w:tr>
      <w:tr w:rsidR="00ED03C5" w:rsidRPr="00C7748C" w:rsidTr="00FA52A3">
        <w:trPr>
          <w:cantSplit/>
          <w:trHeight w:val="336"/>
        </w:trPr>
        <w:tc>
          <w:tcPr>
            <w:tcW w:w="3393" w:type="dxa"/>
            <w:tcBorders>
              <w:top w:val="single" w:sz="6" w:space="0" w:color="auto"/>
              <w:left w:val="single" w:sz="6" w:space="0" w:color="auto"/>
              <w:bottom w:val="single" w:sz="6" w:space="0" w:color="auto"/>
              <w:right w:val="single" w:sz="6" w:space="0" w:color="auto"/>
            </w:tcBorders>
          </w:tcPr>
          <w:p w:rsidR="00ED03C5" w:rsidRPr="00C7748C" w:rsidRDefault="00ED03C5" w:rsidP="00733FFC">
            <w:pPr>
              <w:pStyle w:val="ConsPlusCell"/>
              <w:widowControl/>
              <w:rPr>
                <w:rFonts w:ascii="Times New Roman" w:hAnsi="Times New Roman" w:cs="Times New Roman"/>
                <w:sz w:val="28"/>
                <w:szCs w:val="28"/>
              </w:rPr>
            </w:pPr>
            <w:r w:rsidRPr="00C7748C">
              <w:rPr>
                <w:rFonts w:ascii="Times New Roman" w:hAnsi="Times New Roman" w:cs="Times New Roman"/>
                <w:sz w:val="28"/>
                <w:szCs w:val="28"/>
              </w:rPr>
              <w:t>Срок реализации муниципальной программы</w:t>
            </w:r>
          </w:p>
        </w:tc>
        <w:tc>
          <w:tcPr>
            <w:tcW w:w="6102" w:type="dxa"/>
            <w:tcBorders>
              <w:top w:val="single" w:sz="6" w:space="0" w:color="auto"/>
              <w:left w:val="single" w:sz="6" w:space="0" w:color="auto"/>
              <w:bottom w:val="single" w:sz="6" w:space="0" w:color="auto"/>
              <w:right w:val="single" w:sz="6" w:space="0" w:color="auto"/>
            </w:tcBorders>
          </w:tcPr>
          <w:p w:rsidR="00ED03C5" w:rsidRPr="00C7748C" w:rsidRDefault="00ED03C5" w:rsidP="00733FFC">
            <w:pPr>
              <w:pStyle w:val="ConsPlusCell"/>
              <w:widowControl/>
              <w:rPr>
                <w:rFonts w:ascii="Times New Roman" w:hAnsi="Times New Roman" w:cs="Times New Roman"/>
                <w:sz w:val="28"/>
                <w:szCs w:val="28"/>
              </w:rPr>
            </w:pPr>
            <w:r w:rsidRPr="00C7748C">
              <w:rPr>
                <w:rFonts w:ascii="Times New Roman" w:hAnsi="Times New Roman" w:cs="Times New Roman"/>
                <w:sz w:val="28"/>
                <w:szCs w:val="28"/>
              </w:rPr>
              <w:t>2016 - 2021 годы</w:t>
            </w:r>
          </w:p>
        </w:tc>
      </w:tr>
      <w:tr w:rsidR="00ED03C5" w:rsidRPr="00C7748C" w:rsidTr="00FA52A3">
        <w:trPr>
          <w:cantSplit/>
          <w:trHeight w:val="240"/>
        </w:trPr>
        <w:tc>
          <w:tcPr>
            <w:tcW w:w="3393" w:type="dxa"/>
            <w:tcBorders>
              <w:top w:val="single" w:sz="6" w:space="0" w:color="auto"/>
              <w:left w:val="single" w:sz="6" w:space="0" w:color="auto"/>
              <w:bottom w:val="single" w:sz="6" w:space="0" w:color="auto"/>
              <w:right w:val="single" w:sz="6" w:space="0" w:color="auto"/>
            </w:tcBorders>
          </w:tcPr>
          <w:p w:rsidR="00ED03C5" w:rsidRPr="00C7748C" w:rsidRDefault="00ED03C5" w:rsidP="00733FFC">
            <w:pPr>
              <w:pStyle w:val="ConsPlusCell"/>
              <w:widowControl/>
              <w:rPr>
                <w:rFonts w:ascii="Times New Roman" w:hAnsi="Times New Roman" w:cs="Times New Roman"/>
                <w:sz w:val="28"/>
                <w:szCs w:val="28"/>
              </w:rPr>
            </w:pPr>
            <w:r w:rsidRPr="00C7748C">
              <w:rPr>
                <w:rFonts w:ascii="Times New Roman" w:hAnsi="Times New Roman" w:cs="Times New Roman"/>
                <w:sz w:val="28"/>
                <w:szCs w:val="28"/>
              </w:rPr>
              <w:t>Цели муниципальной программы</w:t>
            </w:r>
          </w:p>
        </w:tc>
        <w:tc>
          <w:tcPr>
            <w:tcW w:w="6102" w:type="dxa"/>
            <w:tcBorders>
              <w:top w:val="single" w:sz="6" w:space="0" w:color="auto"/>
              <w:left w:val="single" w:sz="6" w:space="0" w:color="auto"/>
              <w:bottom w:val="single" w:sz="6" w:space="0" w:color="auto"/>
              <w:right w:val="single" w:sz="6" w:space="0" w:color="auto"/>
            </w:tcBorders>
          </w:tcPr>
          <w:p w:rsidR="00ED03C5" w:rsidRPr="00C7748C" w:rsidRDefault="00ED03C5" w:rsidP="00972359">
            <w:pPr>
              <w:pStyle w:val="ConsPlusCell"/>
              <w:widowControl/>
              <w:jc w:val="both"/>
              <w:rPr>
                <w:rFonts w:ascii="Times New Roman" w:hAnsi="Times New Roman" w:cs="Times New Roman"/>
                <w:sz w:val="28"/>
                <w:szCs w:val="28"/>
              </w:rPr>
            </w:pPr>
            <w:r w:rsidRPr="00C7748C">
              <w:rPr>
                <w:sz w:val="28"/>
                <w:szCs w:val="28"/>
              </w:rPr>
              <w:t>Г</w:t>
            </w:r>
            <w:r w:rsidRPr="00C7748C">
              <w:rPr>
                <w:rFonts w:ascii="Times New Roman" w:hAnsi="Times New Roman" w:cs="Times New Roman"/>
                <w:sz w:val="28"/>
                <w:szCs w:val="28"/>
              </w:rPr>
              <w:t>армонизация этноконфессиональных отношений на территории муниципального образования Бологовский район Тверской области</w:t>
            </w:r>
          </w:p>
        </w:tc>
      </w:tr>
      <w:tr w:rsidR="00ED03C5" w:rsidRPr="00C7748C" w:rsidTr="00FA52A3">
        <w:trPr>
          <w:cantSplit/>
          <w:trHeight w:val="240"/>
        </w:trPr>
        <w:tc>
          <w:tcPr>
            <w:tcW w:w="3393" w:type="dxa"/>
            <w:tcBorders>
              <w:top w:val="single" w:sz="6" w:space="0" w:color="auto"/>
              <w:left w:val="single" w:sz="6" w:space="0" w:color="auto"/>
              <w:bottom w:val="single" w:sz="6" w:space="0" w:color="auto"/>
              <w:right w:val="single" w:sz="6" w:space="0" w:color="auto"/>
            </w:tcBorders>
          </w:tcPr>
          <w:p w:rsidR="00ED03C5" w:rsidRPr="00C7748C" w:rsidRDefault="00ED03C5" w:rsidP="00733FFC">
            <w:pPr>
              <w:pStyle w:val="ConsPlusCell"/>
              <w:widowControl/>
              <w:rPr>
                <w:rFonts w:ascii="Times New Roman" w:hAnsi="Times New Roman" w:cs="Times New Roman"/>
                <w:sz w:val="28"/>
                <w:szCs w:val="28"/>
              </w:rPr>
            </w:pPr>
            <w:r w:rsidRPr="00C7748C">
              <w:rPr>
                <w:rFonts w:ascii="Times New Roman" w:hAnsi="Times New Roman" w:cs="Times New Roman"/>
                <w:sz w:val="28"/>
                <w:szCs w:val="28"/>
              </w:rPr>
              <w:t xml:space="preserve">Подпрограммы </w:t>
            </w:r>
          </w:p>
        </w:tc>
        <w:tc>
          <w:tcPr>
            <w:tcW w:w="6102" w:type="dxa"/>
            <w:tcBorders>
              <w:top w:val="single" w:sz="6" w:space="0" w:color="auto"/>
              <w:left w:val="single" w:sz="6" w:space="0" w:color="auto"/>
              <w:bottom w:val="single" w:sz="6" w:space="0" w:color="auto"/>
              <w:right w:val="single" w:sz="6" w:space="0" w:color="auto"/>
            </w:tcBorders>
          </w:tcPr>
          <w:p w:rsidR="00ED03C5" w:rsidRPr="00C7748C" w:rsidRDefault="00ED03C5" w:rsidP="00972359">
            <w:pPr>
              <w:pStyle w:val="ConsPlusCell"/>
              <w:widowControl/>
              <w:jc w:val="both"/>
              <w:rPr>
                <w:rFonts w:ascii="Times New Roman" w:hAnsi="Times New Roman" w:cs="Times New Roman"/>
                <w:sz w:val="28"/>
                <w:szCs w:val="28"/>
              </w:rPr>
            </w:pPr>
            <w:r w:rsidRPr="00C7748C">
              <w:rPr>
                <w:rFonts w:ascii="Times New Roman" w:hAnsi="Times New Roman" w:cs="Times New Roman"/>
                <w:sz w:val="28"/>
                <w:szCs w:val="28"/>
              </w:rPr>
              <w:t>Подпрограмма 1 «Поддержка этнокультурного развития народов России, проживающих на территории Бологовского района Тверской области»</w:t>
            </w:r>
          </w:p>
        </w:tc>
      </w:tr>
      <w:tr w:rsidR="00ED03C5" w:rsidRPr="00C7748C" w:rsidTr="00FA52A3">
        <w:trPr>
          <w:cantSplit/>
          <w:trHeight w:val="529"/>
        </w:trPr>
        <w:tc>
          <w:tcPr>
            <w:tcW w:w="3393" w:type="dxa"/>
            <w:tcBorders>
              <w:top w:val="single" w:sz="6" w:space="0" w:color="auto"/>
              <w:left w:val="single" w:sz="6" w:space="0" w:color="auto"/>
              <w:bottom w:val="single" w:sz="6" w:space="0" w:color="auto"/>
              <w:right w:val="single" w:sz="6" w:space="0" w:color="auto"/>
            </w:tcBorders>
          </w:tcPr>
          <w:p w:rsidR="00ED03C5" w:rsidRPr="00C7748C" w:rsidRDefault="00ED03C5" w:rsidP="00733FFC">
            <w:pPr>
              <w:pStyle w:val="ConsPlusCell"/>
              <w:widowControl/>
              <w:rPr>
                <w:rFonts w:ascii="Times New Roman" w:hAnsi="Times New Roman" w:cs="Times New Roman"/>
                <w:sz w:val="28"/>
                <w:szCs w:val="28"/>
              </w:rPr>
            </w:pPr>
            <w:r w:rsidRPr="00C7748C">
              <w:rPr>
                <w:rFonts w:ascii="Times New Roman" w:hAnsi="Times New Roman" w:cs="Times New Roman"/>
                <w:sz w:val="28"/>
                <w:szCs w:val="28"/>
              </w:rPr>
              <w:t>Ожидаемые результаты реализации муниципальной программы</w:t>
            </w:r>
          </w:p>
        </w:tc>
        <w:tc>
          <w:tcPr>
            <w:tcW w:w="6102" w:type="dxa"/>
            <w:tcBorders>
              <w:top w:val="single" w:sz="6" w:space="0" w:color="auto"/>
              <w:left w:val="single" w:sz="6" w:space="0" w:color="auto"/>
              <w:bottom w:val="single" w:sz="6" w:space="0" w:color="auto"/>
              <w:right w:val="single" w:sz="6" w:space="0" w:color="auto"/>
            </w:tcBorders>
          </w:tcPr>
          <w:p w:rsidR="00ED03C5" w:rsidRPr="00C7748C" w:rsidRDefault="00ED03C5" w:rsidP="00972359">
            <w:pPr>
              <w:shd w:val="clear" w:color="auto" w:fill="FFFFFF"/>
              <w:jc w:val="both"/>
              <w:rPr>
                <w:sz w:val="28"/>
                <w:szCs w:val="28"/>
              </w:rPr>
            </w:pPr>
            <w:r w:rsidRPr="00C7748C">
              <w:rPr>
                <w:sz w:val="28"/>
                <w:szCs w:val="28"/>
              </w:rPr>
              <w:t>- Доля жителей муниципального образования Бологовский район  Тверской области, информированных о деятельности национальных общественных объединений, составит 40 %;</w:t>
            </w:r>
          </w:p>
          <w:p w:rsidR="00ED03C5" w:rsidRPr="00C7748C" w:rsidRDefault="00ED03C5" w:rsidP="00081C74">
            <w:pPr>
              <w:pStyle w:val="ConsPlusCell"/>
              <w:widowControl/>
              <w:jc w:val="both"/>
              <w:rPr>
                <w:rFonts w:ascii="Times New Roman" w:hAnsi="Times New Roman" w:cs="Times New Roman"/>
                <w:sz w:val="28"/>
                <w:szCs w:val="28"/>
              </w:rPr>
            </w:pPr>
            <w:r w:rsidRPr="00C7748C">
              <w:rPr>
                <w:rFonts w:ascii="Times New Roman" w:hAnsi="Times New Roman" w:cs="Times New Roman"/>
                <w:sz w:val="28"/>
                <w:szCs w:val="28"/>
              </w:rPr>
              <w:t>- Доля муниципальных образований Бологовского района Тверской области, выполняющих Комплексный план основных мероприятий по реализации Стратегии государственной национальной политики Российской Федерации на период до 2025 года в МО «Бологовский район» Тверской области, составит 80 %</w:t>
            </w:r>
          </w:p>
        </w:tc>
      </w:tr>
      <w:tr w:rsidR="00ED03C5" w:rsidRPr="00C7748C" w:rsidTr="00FA52A3">
        <w:trPr>
          <w:cantSplit/>
          <w:trHeight w:val="1146"/>
        </w:trPr>
        <w:tc>
          <w:tcPr>
            <w:tcW w:w="3393" w:type="dxa"/>
            <w:tcBorders>
              <w:top w:val="single" w:sz="6" w:space="0" w:color="auto"/>
              <w:left w:val="single" w:sz="6" w:space="0" w:color="auto"/>
              <w:bottom w:val="single" w:sz="6" w:space="0" w:color="auto"/>
              <w:right w:val="single" w:sz="6" w:space="0" w:color="auto"/>
            </w:tcBorders>
          </w:tcPr>
          <w:p w:rsidR="00ED03C5" w:rsidRPr="00C7748C" w:rsidRDefault="00ED03C5" w:rsidP="00733FFC">
            <w:pPr>
              <w:pStyle w:val="ConsPlusCell"/>
              <w:widowControl/>
              <w:rPr>
                <w:rFonts w:ascii="Times New Roman" w:hAnsi="Times New Roman" w:cs="Times New Roman"/>
                <w:sz w:val="28"/>
                <w:szCs w:val="28"/>
              </w:rPr>
            </w:pPr>
            <w:r w:rsidRPr="00C7748C">
              <w:rPr>
                <w:rFonts w:ascii="Times New Roman" w:hAnsi="Times New Roman" w:cs="Times New Roman"/>
                <w:sz w:val="28"/>
                <w:szCs w:val="28"/>
              </w:rPr>
              <w:t>Объемы и источники финансирования муниципальной программы по годам ее реализации  в разрезе подпрограмм</w:t>
            </w:r>
          </w:p>
        </w:tc>
        <w:tc>
          <w:tcPr>
            <w:tcW w:w="6102" w:type="dxa"/>
            <w:tcBorders>
              <w:top w:val="single" w:sz="6" w:space="0" w:color="auto"/>
              <w:left w:val="single" w:sz="6" w:space="0" w:color="auto"/>
              <w:bottom w:val="single" w:sz="6" w:space="0" w:color="auto"/>
              <w:right w:val="single" w:sz="6" w:space="0" w:color="auto"/>
            </w:tcBorders>
          </w:tcPr>
          <w:p w:rsidR="00ED03C5" w:rsidRPr="00C7748C" w:rsidRDefault="00ED03C5" w:rsidP="00733FFC">
            <w:pPr>
              <w:shd w:val="clear" w:color="auto" w:fill="FFFFFF"/>
              <w:jc w:val="both"/>
              <w:rPr>
                <w:sz w:val="28"/>
                <w:szCs w:val="28"/>
              </w:rPr>
            </w:pPr>
            <w:r w:rsidRPr="00C7748C">
              <w:rPr>
                <w:sz w:val="28"/>
                <w:szCs w:val="28"/>
              </w:rPr>
              <w:t>Общий объем финансирования муниципальной программы, составляет 320  тыс. руб., в том числе: </w:t>
            </w:r>
          </w:p>
          <w:p w:rsidR="00ED03C5" w:rsidRPr="00C7748C" w:rsidRDefault="00ED03C5" w:rsidP="00733FFC">
            <w:pPr>
              <w:shd w:val="clear" w:color="auto" w:fill="FFFFFF"/>
              <w:jc w:val="both"/>
              <w:rPr>
                <w:sz w:val="28"/>
                <w:szCs w:val="28"/>
              </w:rPr>
            </w:pPr>
            <w:r w:rsidRPr="00C7748C">
              <w:rPr>
                <w:sz w:val="28"/>
                <w:szCs w:val="28"/>
              </w:rPr>
              <w:t>в 2016 году – 80,0 тыс. руб., в том числе подпрограмма 1 – 80,0 тыс. руб.;</w:t>
            </w:r>
          </w:p>
          <w:p w:rsidR="00ED03C5" w:rsidRPr="00C7748C" w:rsidRDefault="00ED03C5" w:rsidP="00733FFC">
            <w:pPr>
              <w:shd w:val="clear" w:color="auto" w:fill="FFFFFF"/>
              <w:jc w:val="both"/>
              <w:rPr>
                <w:sz w:val="28"/>
                <w:szCs w:val="28"/>
              </w:rPr>
            </w:pPr>
            <w:r w:rsidRPr="00C7748C">
              <w:rPr>
                <w:sz w:val="28"/>
                <w:szCs w:val="28"/>
              </w:rPr>
              <w:t>в 2017 году – 80,0 тыс. руб., в том числе подпрограмма 1  – 80,0 тыс. руб.;</w:t>
            </w:r>
          </w:p>
          <w:p w:rsidR="00ED03C5" w:rsidRPr="00C7748C" w:rsidRDefault="00ED03C5" w:rsidP="00733FFC">
            <w:pPr>
              <w:shd w:val="clear" w:color="auto" w:fill="FFFFFF"/>
              <w:jc w:val="both"/>
              <w:rPr>
                <w:sz w:val="28"/>
                <w:szCs w:val="28"/>
              </w:rPr>
            </w:pPr>
            <w:r w:rsidRPr="00C7748C">
              <w:rPr>
                <w:sz w:val="28"/>
                <w:szCs w:val="28"/>
              </w:rPr>
              <w:t>в 2018 году – 80,0 тыс. руб., в том числе подпрограмма 1  – 80,0 тыс. руб.;</w:t>
            </w:r>
          </w:p>
          <w:p w:rsidR="00ED03C5" w:rsidRPr="00C7748C" w:rsidRDefault="00ED03C5" w:rsidP="00733FFC">
            <w:pPr>
              <w:shd w:val="clear" w:color="auto" w:fill="FFFFFF"/>
              <w:jc w:val="both"/>
              <w:rPr>
                <w:sz w:val="28"/>
                <w:szCs w:val="28"/>
              </w:rPr>
            </w:pPr>
            <w:r w:rsidRPr="00C7748C">
              <w:rPr>
                <w:sz w:val="28"/>
                <w:szCs w:val="28"/>
              </w:rPr>
              <w:t>в 2019 году – 80,0 тыс. руб., в том числе подпрограмма 1  – 80,0 тыс. руб.;</w:t>
            </w:r>
          </w:p>
          <w:p w:rsidR="00ED03C5" w:rsidRPr="00C7748C" w:rsidRDefault="00ED03C5" w:rsidP="00D474F3">
            <w:pPr>
              <w:shd w:val="clear" w:color="auto" w:fill="FFFFFF"/>
              <w:jc w:val="both"/>
              <w:rPr>
                <w:sz w:val="28"/>
                <w:szCs w:val="28"/>
              </w:rPr>
            </w:pPr>
            <w:r w:rsidRPr="00C7748C">
              <w:rPr>
                <w:sz w:val="28"/>
                <w:szCs w:val="28"/>
              </w:rPr>
              <w:t>в 2020 году – 0,0 тыс. руб., в том числе подпрограмма 1 – 0,0 тыс. руб.;</w:t>
            </w:r>
          </w:p>
          <w:p w:rsidR="00ED03C5" w:rsidRPr="00C7748C" w:rsidRDefault="00ED03C5" w:rsidP="00733FFC">
            <w:pPr>
              <w:shd w:val="clear" w:color="auto" w:fill="FFFFFF"/>
              <w:jc w:val="both"/>
              <w:rPr>
                <w:sz w:val="28"/>
                <w:szCs w:val="28"/>
              </w:rPr>
            </w:pPr>
            <w:r w:rsidRPr="00C7748C">
              <w:rPr>
                <w:sz w:val="28"/>
                <w:szCs w:val="28"/>
              </w:rPr>
              <w:t>в 2021 году – 0,0 тыс. руб., в том числе подпрограмма  1 –0,0 тыс. руб.</w:t>
            </w:r>
          </w:p>
          <w:p w:rsidR="00ED03C5" w:rsidRPr="00C7748C" w:rsidRDefault="00ED03C5" w:rsidP="00733FFC">
            <w:pPr>
              <w:shd w:val="clear" w:color="auto" w:fill="FFFFFF"/>
              <w:jc w:val="both"/>
              <w:rPr>
                <w:sz w:val="28"/>
                <w:szCs w:val="28"/>
              </w:rPr>
            </w:pPr>
            <w:r w:rsidRPr="00C7748C">
              <w:rPr>
                <w:sz w:val="28"/>
                <w:szCs w:val="28"/>
              </w:rPr>
              <w:t>Реализация программы осуществляется за счет средств муниципального бюджета муниципального образования Бологовского района Тверской области</w:t>
            </w:r>
          </w:p>
        </w:tc>
      </w:tr>
    </w:tbl>
    <w:p w:rsidR="00ED03C5" w:rsidRPr="00C7748C" w:rsidRDefault="00ED03C5" w:rsidP="00A90D37">
      <w:pPr>
        <w:shd w:val="clear" w:color="auto" w:fill="FFFFFF"/>
        <w:jc w:val="center"/>
        <w:rPr>
          <w:sz w:val="28"/>
          <w:szCs w:val="28"/>
        </w:rPr>
        <w:sectPr w:rsidR="00ED03C5" w:rsidRPr="00C7748C" w:rsidSect="00901329">
          <w:pgSz w:w="11906" w:h="16838"/>
          <w:pgMar w:top="1134" w:right="850" w:bottom="1134" w:left="1701" w:header="708" w:footer="708" w:gutter="0"/>
          <w:cols w:space="708"/>
          <w:docGrid w:linePitch="360"/>
        </w:sectPr>
      </w:pPr>
    </w:p>
    <w:p w:rsidR="00ED03C5" w:rsidRPr="00C7748C" w:rsidRDefault="00ED03C5" w:rsidP="00A90D37">
      <w:pPr>
        <w:shd w:val="clear" w:color="auto" w:fill="FFFFFF"/>
        <w:jc w:val="center"/>
        <w:rPr>
          <w:sz w:val="28"/>
          <w:szCs w:val="28"/>
        </w:rPr>
      </w:pPr>
      <w:r w:rsidRPr="00C7748C">
        <w:rPr>
          <w:sz w:val="28"/>
          <w:szCs w:val="28"/>
        </w:rPr>
        <w:t xml:space="preserve">Раздел </w:t>
      </w:r>
      <w:r w:rsidRPr="00C7748C">
        <w:rPr>
          <w:sz w:val="28"/>
          <w:szCs w:val="28"/>
          <w:lang w:val="en-US"/>
        </w:rPr>
        <w:t>I</w:t>
      </w:r>
      <w:r w:rsidRPr="00C7748C">
        <w:rPr>
          <w:sz w:val="28"/>
          <w:szCs w:val="28"/>
        </w:rPr>
        <w:t xml:space="preserve">. </w:t>
      </w:r>
    </w:p>
    <w:p w:rsidR="00ED03C5" w:rsidRPr="00C7748C" w:rsidRDefault="00ED03C5" w:rsidP="00A90D37">
      <w:pPr>
        <w:shd w:val="clear" w:color="auto" w:fill="FFFFFF"/>
        <w:jc w:val="center"/>
        <w:rPr>
          <w:sz w:val="28"/>
          <w:szCs w:val="28"/>
        </w:rPr>
      </w:pPr>
      <w:r w:rsidRPr="00C7748C">
        <w:rPr>
          <w:sz w:val="28"/>
          <w:szCs w:val="28"/>
        </w:rPr>
        <w:t>Общая характеристика сферы реализации Программы</w:t>
      </w:r>
    </w:p>
    <w:p w:rsidR="00ED03C5" w:rsidRPr="00C7748C" w:rsidRDefault="00ED03C5" w:rsidP="00A90D37">
      <w:pPr>
        <w:shd w:val="clear" w:color="auto" w:fill="FFFFFF"/>
        <w:jc w:val="both"/>
        <w:rPr>
          <w:sz w:val="28"/>
          <w:szCs w:val="28"/>
        </w:rPr>
      </w:pPr>
    </w:p>
    <w:p w:rsidR="00ED03C5" w:rsidRPr="00C7748C" w:rsidRDefault="00ED03C5" w:rsidP="00A90D37">
      <w:pPr>
        <w:widowControl w:val="0"/>
        <w:autoSpaceDE w:val="0"/>
        <w:autoSpaceDN w:val="0"/>
        <w:adjustRightInd w:val="0"/>
        <w:ind w:firstLine="700"/>
        <w:jc w:val="both"/>
        <w:rPr>
          <w:sz w:val="28"/>
          <w:szCs w:val="28"/>
        </w:rPr>
      </w:pPr>
      <w:r w:rsidRPr="00C7748C">
        <w:rPr>
          <w:sz w:val="28"/>
          <w:szCs w:val="28"/>
        </w:rPr>
        <w:t>1. Бологовский район расположен в северо – западной части Тверской области. Территория района начала осваиваться доисторическими людьми в период палеолита (</w:t>
      </w:r>
      <w:r w:rsidRPr="00C7748C">
        <w:rPr>
          <w:sz w:val="28"/>
          <w:szCs w:val="28"/>
          <w:lang w:val="en-US"/>
        </w:rPr>
        <w:t>III</w:t>
      </w:r>
      <w:r w:rsidRPr="00C7748C">
        <w:rPr>
          <w:sz w:val="28"/>
          <w:szCs w:val="28"/>
        </w:rPr>
        <w:t xml:space="preserve"> тыс. до н.э.). Позднее на Бологовских землях жили веси, моревы, мордва, чудь и другие фино – угорские племена, на смену которым пришли славяне (Новгородские словены). С </w:t>
      </w:r>
      <w:r w:rsidRPr="00C7748C">
        <w:rPr>
          <w:sz w:val="28"/>
          <w:szCs w:val="28"/>
          <w:lang w:val="en-US"/>
        </w:rPr>
        <w:t>IX</w:t>
      </w:r>
      <w:r w:rsidRPr="00C7748C">
        <w:rPr>
          <w:sz w:val="28"/>
          <w:szCs w:val="28"/>
        </w:rPr>
        <w:t xml:space="preserve"> по </w:t>
      </w:r>
      <w:r w:rsidRPr="00C7748C">
        <w:rPr>
          <w:sz w:val="28"/>
          <w:szCs w:val="28"/>
          <w:lang w:val="en-US"/>
        </w:rPr>
        <w:t>XI</w:t>
      </w:r>
      <w:r w:rsidRPr="00C7748C">
        <w:rPr>
          <w:sz w:val="28"/>
          <w:szCs w:val="28"/>
        </w:rPr>
        <w:t xml:space="preserve"> века Бологовская земля находилась в составе Древнерусского государства, а  с </w:t>
      </w:r>
      <w:r w:rsidRPr="00C7748C">
        <w:rPr>
          <w:sz w:val="28"/>
          <w:szCs w:val="28"/>
          <w:lang w:val="en-US"/>
        </w:rPr>
        <w:t>XII</w:t>
      </w:r>
      <w:r w:rsidRPr="00C7748C">
        <w:rPr>
          <w:sz w:val="28"/>
          <w:szCs w:val="28"/>
        </w:rPr>
        <w:t xml:space="preserve"> до конца </w:t>
      </w:r>
      <w:r w:rsidRPr="00C7748C">
        <w:rPr>
          <w:sz w:val="28"/>
          <w:szCs w:val="28"/>
          <w:lang w:val="en-US"/>
        </w:rPr>
        <w:t>XV</w:t>
      </w:r>
      <w:r w:rsidRPr="00C7748C">
        <w:rPr>
          <w:sz w:val="28"/>
          <w:szCs w:val="28"/>
        </w:rPr>
        <w:t xml:space="preserve"> веков Новгородской боярской республики. После присоединения в 1478 году Новгородской боярской республики к Москве многие Бологовские деревни совсем опустели. Московские князья и бояре заново заселяли деревни и села, завозили крестьян из других мест.</w:t>
      </w:r>
    </w:p>
    <w:p w:rsidR="00ED03C5" w:rsidRPr="00C7748C" w:rsidRDefault="00ED03C5" w:rsidP="00A90D37">
      <w:pPr>
        <w:widowControl w:val="0"/>
        <w:autoSpaceDE w:val="0"/>
        <w:autoSpaceDN w:val="0"/>
        <w:adjustRightInd w:val="0"/>
        <w:ind w:firstLine="700"/>
        <w:jc w:val="both"/>
        <w:rPr>
          <w:sz w:val="28"/>
          <w:szCs w:val="28"/>
        </w:rPr>
      </w:pPr>
      <w:r w:rsidRPr="00C7748C">
        <w:rPr>
          <w:sz w:val="28"/>
          <w:szCs w:val="28"/>
        </w:rPr>
        <w:t xml:space="preserve">Новая волна организованной миграции на территорию муниципального района связана со строительством железной дороги Санкт – Петербург – Москва в середине </w:t>
      </w:r>
      <w:r w:rsidRPr="00C7748C">
        <w:rPr>
          <w:sz w:val="28"/>
          <w:szCs w:val="28"/>
          <w:lang w:val="en-US"/>
        </w:rPr>
        <w:t>XIX</w:t>
      </w:r>
      <w:r w:rsidRPr="00C7748C">
        <w:rPr>
          <w:sz w:val="28"/>
          <w:szCs w:val="28"/>
        </w:rPr>
        <w:t xml:space="preserve"> века. С открытием железной дороги труднодоступные ранее земли Бологовского края стали стремительно раскупаться и заселяться, быстро возрастала численность населения.</w:t>
      </w:r>
    </w:p>
    <w:p w:rsidR="00ED03C5" w:rsidRPr="00C7748C" w:rsidRDefault="00ED03C5" w:rsidP="00A90D37">
      <w:pPr>
        <w:shd w:val="clear" w:color="auto" w:fill="FFFFFF"/>
        <w:ind w:firstLine="700"/>
        <w:jc w:val="both"/>
        <w:rPr>
          <w:sz w:val="28"/>
          <w:szCs w:val="28"/>
        </w:rPr>
      </w:pPr>
      <w:r w:rsidRPr="00C7748C">
        <w:rPr>
          <w:sz w:val="28"/>
          <w:szCs w:val="28"/>
        </w:rPr>
        <w:t>2. Обладая уникальным этнокультурным и религиозным многообразием, Тверская область всегда сохраняла межнациональный и межконфессиональный мир, поддерживая баланс интересов различных этнокультурных групп. Из 193 национальностей, проживающих в Российской Федерации, на территории региона (по данным переписи населения              2010 года) проживает более 170, на территории Бологовского района более 60.</w:t>
      </w:r>
    </w:p>
    <w:p w:rsidR="00ED03C5" w:rsidRPr="00C7748C" w:rsidRDefault="00ED03C5" w:rsidP="00A90D37">
      <w:pPr>
        <w:shd w:val="clear" w:color="auto" w:fill="FFFFFF"/>
        <w:ind w:firstLine="700"/>
        <w:jc w:val="both"/>
        <w:rPr>
          <w:sz w:val="28"/>
          <w:szCs w:val="28"/>
        </w:rPr>
      </w:pPr>
      <w:r w:rsidRPr="00C7748C">
        <w:rPr>
          <w:sz w:val="28"/>
          <w:szCs w:val="28"/>
        </w:rPr>
        <w:t xml:space="preserve"> В современном мире этнический фактор нередко оказывает определяющее влияние на формирование общественно-политической ситуации, происходящие социально-экономические и политические процессы.</w:t>
      </w:r>
    </w:p>
    <w:p w:rsidR="00ED03C5" w:rsidRPr="00C7748C" w:rsidRDefault="00ED03C5" w:rsidP="00A90D37">
      <w:pPr>
        <w:shd w:val="clear" w:color="auto" w:fill="FFFFFF"/>
        <w:ind w:firstLine="708"/>
        <w:jc w:val="both"/>
        <w:rPr>
          <w:sz w:val="28"/>
          <w:szCs w:val="28"/>
        </w:rPr>
      </w:pPr>
      <w:r w:rsidRPr="00C7748C">
        <w:rPr>
          <w:sz w:val="28"/>
          <w:szCs w:val="28"/>
        </w:rPr>
        <w:t>В последние годы в Тверской области и в Бологовском районе на фоне нарастания миграционных потоков также наблюдается изменение национального состава населения.</w:t>
      </w:r>
    </w:p>
    <w:p w:rsidR="00ED03C5" w:rsidRPr="00C7748C" w:rsidRDefault="00ED03C5" w:rsidP="00A90D37">
      <w:pPr>
        <w:shd w:val="clear" w:color="auto" w:fill="FFFFFF"/>
        <w:ind w:firstLine="708"/>
        <w:jc w:val="both"/>
        <w:rPr>
          <w:sz w:val="28"/>
          <w:szCs w:val="28"/>
        </w:rPr>
      </w:pPr>
      <w:r w:rsidRPr="00C7748C">
        <w:rPr>
          <w:sz w:val="28"/>
          <w:szCs w:val="28"/>
        </w:rPr>
        <w:t>3. Ключевыми проблемами в сфере состояния межнациональных отношений в Тверской области и муниципальном районе являются:</w:t>
      </w:r>
    </w:p>
    <w:p w:rsidR="00ED03C5" w:rsidRPr="00C7748C" w:rsidRDefault="00ED03C5" w:rsidP="00A90D37">
      <w:pPr>
        <w:shd w:val="clear" w:color="auto" w:fill="FFFFFF"/>
        <w:ind w:firstLine="708"/>
        <w:jc w:val="both"/>
        <w:rPr>
          <w:sz w:val="28"/>
          <w:szCs w:val="28"/>
        </w:rPr>
      </w:pPr>
      <w:r w:rsidRPr="00C7748C">
        <w:rPr>
          <w:sz w:val="28"/>
          <w:szCs w:val="28"/>
        </w:rPr>
        <w:t>а) низкая самоидентичность славянской группы народов при ярко выраженной самоидентификации других народов; </w:t>
      </w:r>
    </w:p>
    <w:p w:rsidR="00ED03C5" w:rsidRPr="00C7748C" w:rsidRDefault="00ED03C5" w:rsidP="00A90D37">
      <w:pPr>
        <w:shd w:val="clear" w:color="auto" w:fill="FFFFFF"/>
        <w:ind w:firstLine="708"/>
        <w:jc w:val="both"/>
        <w:rPr>
          <w:sz w:val="28"/>
          <w:szCs w:val="28"/>
        </w:rPr>
      </w:pPr>
      <w:r w:rsidRPr="00C7748C">
        <w:rPr>
          <w:sz w:val="28"/>
          <w:szCs w:val="28"/>
        </w:rPr>
        <w:t>б) рост числа внешних трудовых мигрантов и их низкая социокультурная адаптация к условиям принимающего сообщества;</w:t>
      </w:r>
    </w:p>
    <w:p w:rsidR="00ED03C5" w:rsidRPr="00C7748C" w:rsidRDefault="00ED03C5" w:rsidP="00A90D37">
      <w:pPr>
        <w:shd w:val="clear" w:color="auto" w:fill="FFFFFF"/>
        <w:ind w:firstLine="708"/>
        <w:jc w:val="both"/>
        <w:rPr>
          <w:sz w:val="28"/>
          <w:szCs w:val="28"/>
        </w:rPr>
      </w:pPr>
      <w:r w:rsidRPr="00C7748C">
        <w:rPr>
          <w:sz w:val="28"/>
          <w:szCs w:val="28"/>
        </w:rPr>
        <w:t>в) недостаточная координация взаимодействия органов муниципальной власти и структур гражданского общества в целях достижения гармонизации межнациональных отношений, укрепления гражданского единства многонационального народа Российской Федерации (российской нации).</w:t>
      </w:r>
    </w:p>
    <w:p w:rsidR="00ED03C5" w:rsidRPr="00C7748C" w:rsidRDefault="00ED03C5" w:rsidP="00A90D37">
      <w:pPr>
        <w:shd w:val="clear" w:color="auto" w:fill="FFFFFF"/>
        <w:ind w:firstLine="708"/>
        <w:jc w:val="both"/>
        <w:rPr>
          <w:sz w:val="28"/>
          <w:szCs w:val="28"/>
        </w:rPr>
      </w:pPr>
      <w:r w:rsidRPr="00C7748C">
        <w:rPr>
          <w:sz w:val="28"/>
          <w:szCs w:val="28"/>
        </w:rPr>
        <w:t xml:space="preserve">4. На территории Бологовского района мирно сосуществуют более 60 национальностей. Район по составу населения является мононациональным. Титульной нацией являются русские (34,4 тыс. чел., 96,6 %). </w:t>
      </w:r>
    </w:p>
    <w:p w:rsidR="00ED03C5" w:rsidRPr="00C7748C" w:rsidRDefault="00ED03C5" w:rsidP="00A90D37">
      <w:pPr>
        <w:shd w:val="clear" w:color="auto" w:fill="FFFFFF"/>
        <w:ind w:firstLine="708"/>
        <w:jc w:val="both"/>
        <w:rPr>
          <w:sz w:val="28"/>
          <w:szCs w:val="28"/>
        </w:rPr>
      </w:pPr>
      <w:r w:rsidRPr="00C7748C">
        <w:rPr>
          <w:sz w:val="28"/>
          <w:szCs w:val="28"/>
        </w:rPr>
        <w:t xml:space="preserve">По итогам Всероссийской переписи населения 2010 года наиболее многочисленными народами в муниципальном образовании Бологовский район Тверской области являются: </w:t>
      </w:r>
    </w:p>
    <w:p w:rsidR="00ED03C5" w:rsidRPr="00C7748C" w:rsidRDefault="00ED03C5" w:rsidP="00A90D37">
      <w:pPr>
        <w:shd w:val="clear" w:color="auto" w:fill="FFFFFF"/>
        <w:ind w:firstLine="708"/>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61"/>
        <w:gridCol w:w="2605"/>
        <w:gridCol w:w="2605"/>
      </w:tblGrid>
      <w:tr w:rsidR="00ED03C5" w:rsidRPr="00C7748C" w:rsidTr="00A90D37">
        <w:tc>
          <w:tcPr>
            <w:tcW w:w="4361" w:type="dxa"/>
            <w:vAlign w:val="center"/>
          </w:tcPr>
          <w:p w:rsidR="00ED03C5" w:rsidRPr="00C7748C" w:rsidRDefault="00ED03C5" w:rsidP="00A90D37">
            <w:pPr>
              <w:jc w:val="center"/>
              <w:rPr>
                <w:sz w:val="28"/>
                <w:szCs w:val="28"/>
              </w:rPr>
            </w:pPr>
            <w:r w:rsidRPr="00C7748C">
              <w:rPr>
                <w:sz w:val="28"/>
                <w:szCs w:val="28"/>
              </w:rPr>
              <w:t>Национальность</w:t>
            </w:r>
          </w:p>
        </w:tc>
        <w:tc>
          <w:tcPr>
            <w:tcW w:w="2605" w:type="dxa"/>
            <w:vAlign w:val="center"/>
          </w:tcPr>
          <w:p w:rsidR="00ED03C5" w:rsidRPr="00C7748C" w:rsidRDefault="00ED03C5" w:rsidP="00A90D37">
            <w:pPr>
              <w:jc w:val="center"/>
              <w:rPr>
                <w:sz w:val="28"/>
                <w:szCs w:val="28"/>
              </w:rPr>
            </w:pPr>
            <w:r w:rsidRPr="00C7748C">
              <w:rPr>
                <w:sz w:val="28"/>
                <w:szCs w:val="28"/>
              </w:rPr>
              <w:t xml:space="preserve">Численность, </w:t>
            </w:r>
          </w:p>
          <w:p w:rsidR="00ED03C5" w:rsidRPr="00C7748C" w:rsidRDefault="00ED03C5" w:rsidP="00A90D37">
            <w:pPr>
              <w:jc w:val="center"/>
              <w:rPr>
                <w:sz w:val="28"/>
                <w:szCs w:val="28"/>
              </w:rPr>
            </w:pPr>
            <w:r w:rsidRPr="00C7748C">
              <w:rPr>
                <w:sz w:val="28"/>
                <w:szCs w:val="28"/>
              </w:rPr>
              <w:t>тыс. чел.</w:t>
            </w:r>
          </w:p>
        </w:tc>
        <w:tc>
          <w:tcPr>
            <w:tcW w:w="2605" w:type="dxa"/>
            <w:vAlign w:val="center"/>
          </w:tcPr>
          <w:p w:rsidR="00ED03C5" w:rsidRPr="00C7748C" w:rsidRDefault="00ED03C5" w:rsidP="00A90D37">
            <w:pPr>
              <w:jc w:val="center"/>
              <w:rPr>
                <w:sz w:val="28"/>
                <w:szCs w:val="28"/>
              </w:rPr>
            </w:pPr>
            <w:r w:rsidRPr="00C7748C">
              <w:rPr>
                <w:sz w:val="28"/>
                <w:szCs w:val="28"/>
              </w:rPr>
              <w:t xml:space="preserve">Численность, </w:t>
            </w:r>
          </w:p>
          <w:p w:rsidR="00ED03C5" w:rsidRPr="00C7748C" w:rsidRDefault="00ED03C5" w:rsidP="00A90D37">
            <w:pPr>
              <w:jc w:val="center"/>
              <w:rPr>
                <w:sz w:val="28"/>
                <w:szCs w:val="28"/>
              </w:rPr>
            </w:pPr>
            <w:r w:rsidRPr="00C7748C">
              <w:rPr>
                <w:sz w:val="28"/>
                <w:szCs w:val="28"/>
              </w:rPr>
              <w:t>%</w:t>
            </w:r>
          </w:p>
        </w:tc>
      </w:tr>
      <w:tr w:rsidR="00ED03C5" w:rsidRPr="00C7748C" w:rsidTr="00A90D37">
        <w:tc>
          <w:tcPr>
            <w:tcW w:w="4361" w:type="dxa"/>
          </w:tcPr>
          <w:p w:rsidR="00ED03C5" w:rsidRPr="00C7748C" w:rsidRDefault="00ED03C5" w:rsidP="00A90D37">
            <w:pPr>
              <w:shd w:val="clear" w:color="auto" w:fill="FFFFFF"/>
              <w:ind w:firstLine="708"/>
              <w:jc w:val="both"/>
              <w:rPr>
                <w:sz w:val="28"/>
                <w:szCs w:val="28"/>
              </w:rPr>
            </w:pPr>
            <w:r w:rsidRPr="00C7748C">
              <w:rPr>
                <w:sz w:val="28"/>
                <w:szCs w:val="28"/>
              </w:rPr>
              <w:t>русские</w:t>
            </w:r>
          </w:p>
        </w:tc>
        <w:tc>
          <w:tcPr>
            <w:tcW w:w="2605" w:type="dxa"/>
          </w:tcPr>
          <w:p w:rsidR="00ED03C5" w:rsidRPr="00C7748C" w:rsidRDefault="00ED03C5" w:rsidP="00A90D37">
            <w:pPr>
              <w:ind w:right="229"/>
              <w:jc w:val="right"/>
              <w:rPr>
                <w:sz w:val="28"/>
                <w:szCs w:val="28"/>
              </w:rPr>
            </w:pPr>
            <w:r w:rsidRPr="00C7748C">
              <w:rPr>
                <w:sz w:val="28"/>
                <w:szCs w:val="28"/>
              </w:rPr>
              <w:t>34,4</w:t>
            </w:r>
          </w:p>
        </w:tc>
        <w:tc>
          <w:tcPr>
            <w:tcW w:w="2605" w:type="dxa"/>
          </w:tcPr>
          <w:p w:rsidR="00ED03C5" w:rsidRPr="00C7748C" w:rsidRDefault="00ED03C5" w:rsidP="00A90D37">
            <w:pPr>
              <w:ind w:right="283"/>
              <w:jc w:val="right"/>
              <w:rPr>
                <w:sz w:val="28"/>
                <w:szCs w:val="28"/>
              </w:rPr>
            </w:pPr>
            <w:r w:rsidRPr="00C7748C">
              <w:rPr>
                <w:sz w:val="28"/>
                <w:szCs w:val="28"/>
              </w:rPr>
              <w:t>96,6</w:t>
            </w:r>
          </w:p>
        </w:tc>
      </w:tr>
      <w:tr w:rsidR="00ED03C5" w:rsidRPr="00C7748C" w:rsidTr="00A90D37">
        <w:tc>
          <w:tcPr>
            <w:tcW w:w="4361" w:type="dxa"/>
          </w:tcPr>
          <w:p w:rsidR="00ED03C5" w:rsidRPr="00C7748C" w:rsidRDefault="00ED03C5" w:rsidP="00A90D37">
            <w:pPr>
              <w:shd w:val="clear" w:color="auto" w:fill="FFFFFF"/>
              <w:ind w:firstLine="708"/>
              <w:jc w:val="both"/>
              <w:rPr>
                <w:sz w:val="28"/>
                <w:szCs w:val="28"/>
              </w:rPr>
            </w:pPr>
            <w:r w:rsidRPr="00C7748C">
              <w:rPr>
                <w:sz w:val="28"/>
                <w:szCs w:val="28"/>
              </w:rPr>
              <w:t>украинцы</w:t>
            </w:r>
          </w:p>
        </w:tc>
        <w:tc>
          <w:tcPr>
            <w:tcW w:w="2605" w:type="dxa"/>
          </w:tcPr>
          <w:p w:rsidR="00ED03C5" w:rsidRPr="00C7748C" w:rsidRDefault="00ED03C5" w:rsidP="00A90D37">
            <w:pPr>
              <w:ind w:right="229"/>
              <w:jc w:val="right"/>
              <w:rPr>
                <w:sz w:val="28"/>
                <w:szCs w:val="28"/>
              </w:rPr>
            </w:pPr>
            <w:r w:rsidRPr="00C7748C">
              <w:rPr>
                <w:sz w:val="28"/>
                <w:szCs w:val="28"/>
              </w:rPr>
              <w:t>0,5</w:t>
            </w:r>
          </w:p>
        </w:tc>
        <w:tc>
          <w:tcPr>
            <w:tcW w:w="2605" w:type="dxa"/>
          </w:tcPr>
          <w:p w:rsidR="00ED03C5" w:rsidRPr="00C7748C" w:rsidRDefault="00ED03C5" w:rsidP="00A90D37">
            <w:pPr>
              <w:ind w:right="283"/>
              <w:jc w:val="right"/>
              <w:rPr>
                <w:sz w:val="28"/>
                <w:szCs w:val="28"/>
              </w:rPr>
            </w:pPr>
            <w:r w:rsidRPr="00C7748C">
              <w:rPr>
                <w:sz w:val="28"/>
                <w:szCs w:val="28"/>
              </w:rPr>
              <w:t>1,4</w:t>
            </w:r>
          </w:p>
        </w:tc>
      </w:tr>
      <w:tr w:rsidR="00ED03C5" w:rsidRPr="00C7748C" w:rsidTr="00A90D37">
        <w:tc>
          <w:tcPr>
            <w:tcW w:w="4361" w:type="dxa"/>
          </w:tcPr>
          <w:p w:rsidR="00ED03C5" w:rsidRPr="00C7748C" w:rsidRDefault="00ED03C5" w:rsidP="00A90D37">
            <w:pPr>
              <w:shd w:val="clear" w:color="auto" w:fill="FFFFFF"/>
              <w:ind w:firstLine="708"/>
              <w:jc w:val="both"/>
              <w:rPr>
                <w:sz w:val="28"/>
                <w:szCs w:val="28"/>
              </w:rPr>
            </w:pPr>
            <w:r w:rsidRPr="00C7748C">
              <w:rPr>
                <w:sz w:val="28"/>
                <w:szCs w:val="28"/>
              </w:rPr>
              <w:t>армяне</w:t>
            </w:r>
          </w:p>
        </w:tc>
        <w:tc>
          <w:tcPr>
            <w:tcW w:w="2605" w:type="dxa"/>
          </w:tcPr>
          <w:p w:rsidR="00ED03C5" w:rsidRPr="00C7748C" w:rsidRDefault="00ED03C5" w:rsidP="00A90D37">
            <w:pPr>
              <w:ind w:right="229"/>
              <w:jc w:val="right"/>
              <w:rPr>
                <w:sz w:val="28"/>
                <w:szCs w:val="28"/>
              </w:rPr>
            </w:pPr>
            <w:r w:rsidRPr="00C7748C">
              <w:rPr>
                <w:sz w:val="28"/>
                <w:szCs w:val="28"/>
              </w:rPr>
              <w:t>0,04</w:t>
            </w:r>
          </w:p>
        </w:tc>
        <w:tc>
          <w:tcPr>
            <w:tcW w:w="2605" w:type="dxa"/>
          </w:tcPr>
          <w:p w:rsidR="00ED03C5" w:rsidRPr="00C7748C" w:rsidRDefault="00ED03C5" w:rsidP="00A90D37">
            <w:pPr>
              <w:ind w:right="283"/>
              <w:jc w:val="right"/>
              <w:rPr>
                <w:sz w:val="28"/>
                <w:szCs w:val="28"/>
              </w:rPr>
            </w:pPr>
            <w:r w:rsidRPr="00C7748C">
              <w:rPr>
                <w:sz w:val="28"/>
                <w:szCs w:val="28"/>
              </w:rPr>
              <w:t>0,1</w:t>
            </w:r>
          </w:p>
        </w:tc>
      </w:tr>
      <w:tr w:rsidR="00ED03C5" w:rsidRPr="00C7748C" w:rsidTr="00A90D37">
        <w:tc>
          <w:tcPr>
            <w:tcW w:w="4361" w:type="dxa"/>
          </w:tcPr>
          <w:p w:rsidR="00ED03C5" w:rsidRPr="00C7748C" w:rsidRDefault="00ED03C5" w:rsidP="00A90D37">
            <w:pPr>
              <w:shd w:val="clear" w:color="auto" w:fill="FFFFFF"/>
              <w:ind w:firstLine="708"/>
              <w:jc w:val="both"/>
              <w:rPr>
                <w:sz w:val="28"/>
                <w:szCs w:val="28"/>
              </w:rPr>
            </w:pPr>
            <w:r w:rsidRPr="00C7748C">
              <w:rPr>
                <w:sz w:val="28"/>
                <w:szCs w:val="28"/>
              </w:rPr>
              <w:t>карелы</w:t>
            </w:r>
          </w:p>
        </w:tc>
        <w:tc>
          <w:tcPr>
            <w:tcW w:w="2605" w:type="dxa"/>
          </w:tcPr>
          <w:p w:rsidR="00ED03C5" w:rsidRPr="00C7748C" w:rsidRDefault="00ED03C5" w:rsidP="00A90D37">
            <w:pPr>
              <w:ind w:right="229"/>
              <w:jc w:val="right"/>
              <w:rPr>
                <w:sz w:val="28"/>
                <w:szCs w:val="28"/>
              </w:rPr>
            </w:pPr>
            <w:r w:rsidRPr="00C7748C">
              <w:rPr>
                <w:sz w:val="28"/>
                <w:szCs w:val="28"/>
              </w:rPr>
              <w:t>0,03</w:t>
            </w:r>
          </w:p>
        </w:tc>
        <w:tc>
          <w:tcPr>
            <w:tcW w:w="2605" w:type="dxa"/>
          </w:tcPr>
          <w:p w:rsidR="00ED03C5" w:rsidRPr="00C7748C" w:rsidRDefault="00ED03C5" w:rsidP="008E3B10">
            <w:pPr>
              <w:ind w:right="283"/>
              <w:jc w:val="right"/>
              <w:rPr>
                <w:sz w:val="28"/>
                <w:szCs w:val="28"/>
              </w:rPr>
            </w:pPr>
            <w:r w:rsidRPr="00C7748C">
              <w:rPr>
                <w:sz w:val="28"/>
                <w:szCs w:val="28"/>
              </w:rPr>
              <w:t>0,1</w:t>
            </w:r>
          </w:p>
        </w:tc>
      </w:tr>
      <w:tr w:rsidR="00ED03C5" w:rsidRPr="00C7748C" w:rsidTr="00A90D37">
        <w:tc>
          <w:tcPr>
            <w:tcW w:w="4361" w:type="dxa"/>
          </w:tcPr>
          <w:p w:rsidR="00ED03C5" w:rsidRPr="00C7748C" w:rsidRDefault="00ED03C5" w:rsidP="00A90D37">
            <w:pPr>
              <w:shd w:val="clear" w:color="auto" w:fill="FFFFFF"/>
              <w:ind w:firstLine="708"/>
              <w:jc w:val="both"/>
              <w:rPr>
                <w:sz w:val="28"/>
                <w:szCs w:val="28"/>
              </w:rPr>
            </w:pPr>
            <w:r w:rsidRPr="00C7748C">
              <w:rPr>
                <w:sz w:val="28"/>
                <w:szCs w:val="28"/>
              </w:rPr>
              <w:t>татары</w:t>
            </w:r>
          </w:p>
        </w:tc>
        <w:tc>
          <w:tcPr>
            <w:tcW w:w="2605" w:type="dxa"/>
          </w:tcPr>
          <w:p w:rsidR="00ED03C5" w:rsidRPr="00C7748C" w:rsidRDefault="00ED03C5" w:rsidP="00A90D37">
            <w:pPr>
              <w:ind w:right="229"/>
              <w:jc w:val="right"/>
              <w:rPr>
                <w:sz w:val="28"/>
                <w:szCs w:val="28"/>
              </w:rPr>
            </w:pPr>
            <w:r w:rsidRPr="00C7748C">
              <w:rPr>
                <w:sz w:val="28"/>
                <w:szCs w:val="28"/>
              </w:rPr>
              <w:t>0,1</w:t>
            </w:r>
          </w:p>
        </w:tc>
        <w:tc>
          <w:tcPr>
            <w:tcW w:w="2605" w:type="dxa"/>
          </w:tcPr>
          <w:p w:rsidR="00ED03C5" w:rsidRPr="00C7748C" w:rsidRDefault="00ED03C5" w:rsidP="00A90D37">
            <w:pPr>
              <w:ind w:right="283"/>
              <w:jc w:val="right"/>
              <w:rPr>
                <w:sz w:val="28"/>
                <w:szCs w:val="28"/>
              </w:rPr>
            </w:pPr>
            <w:r w:rsidRPr="00C7748C">
              <w:rPr>
                <w:sz w:val="28"/>
                <w:szCs w:val="28"/>
              </w:rPr>
              <w:t>0,3</w:t>
            </w:r>
          </w:p>
        </w:tc>
      </w:tr>
      <w:tr w:rsidR="00ED03C5" w:rsidRPr="00C7748C" w:rsidTr="00A90D37">
        <w:tc>
          <w:tcPr>
            <w:tcW w:w="4361" w:type="dxa"/>
          </w:tcPr>
          <w:p w:rsidR="00ED03C5" w:rsidRPr="00C7748C" w:rsidRDefault="00ED03C5" w:rsidP="00A90D37">
            <w:pPr>
              <w:shd w:val="clear" w:color="auto" w:fill="FFFFFF"/>
              <w:ind w:firstLine="708"/>
              <w:jc w:val="both"/>
              <w:rPr>
                <w:sz w:val="28"/>
                <w:szCs w:val="28"/>
              </w:rPr>
            </w:pPr>
            <w:r w:rsidRPr="00C7748C">
              <w:rPr>
                <w:sz w:val="28"/>
                <w:szCs w:val="28"/>
              </w:rPr>
              <w:t>белорусы</w:t>
            </w:r>
          </w:p>
        </w:tc>
        <w:tc>
          <w:tcPr>
            <w:tcW w:w="2605" w:type="dxa"/>
          </w:tcPr>
          <w:p w:rsidR="00ED03C5" w:rsidRPr="00C7748C" w:rsidRDefault="00ED03C5" w:rsidP="00A90D37">
            <w:pPr>
              <w:ind w:right="229"/>
              <w:jc w:val="right"/>
              <w:rPr>
                <w:sz w:val="28"/>
                <w:szCs w:val="28"/>
              </w:rPr>
            </w:pPr>
            <w:r w:rsidRPr="00C7748C">
              <w:rPr>
                <w:sz w:val="28"/>
                <w:szCs w:val="28"/>
              </w:rPr>
              <w:t>0,2</w:t>
            </w:r>
          </w:p>
        </w:tc>
        <w:tc>
          <w:tcPr>
            <w:tcW w:w="2605" w:type="dxa"/>
          </w:tcPr>
          <w:p w:rsidR="00ED03C5" w:rsidRPr="00C7748C" w:rsidRDefault="00ED03C5" w:rsidP="00A90D37">
            <w:pPr>
              <w:ind w:right="283"/>
              <w:jc w:val="right"/>
              <w:rPr>
                <w:sz w:val="28"/>
                <w:szCs w:val="28"/>
              </w:rPr>
            </w:pPr>
            <w:r w:rsidRPr="00C7748C">
              <w:rPr>
                <w:sz w:val="28"/>
                <w:szCs w:val="28"/>
              </w:rPr>
              <w:t>0,6</w:t>
            </w:r>
          </w:p>
        </w:tc>
      </w:tr>
      <w:tr w:rsidR="00ED03C5" w:rsidRPr="00C7748C" w:rsidTr="00A90D37">
        <w:tc>
          <w:tcPr>
            <w:tcW w:w="4361" w:type="dxa"/>
          </w:tcPr>
          <w:p w:rsidR="00ED03C5" w:rsidRPr="00C7748C" w:rsidRDefault="00ED03C5" w:rsidP="00A90D37">
            <w:pPr>
              <w:shd w:val="clear" w:color="auto" w:fill="FFFFFF"/>
              <w:ind w:firstLine="708"/>
              <w:jc w:val="both"/>
              <w:rPr>
                <w:sz w:val="28"/>
                <w:szCs w:val="28"/>
              </w:rPr>
            </w:pPr>
            <w:r w:rsidRPr="00C7748C">
              <w:rPr>
                <w:sz w:val="28"/>
                <w:szCs w:val="28"/>
              </w:rPr>
              <w:t>азербайджанцы</w:t>
            </w:r>
          </w:p>
        </w:tc>
        <w:tc>
          <w:tcPr>
            <w:tcW w:w="2605" w:type="dxa"/>
          </w:tcPr>
          <w:p w:rsidR="00ED03C5" w:rsidRPr="00C7748C" w:rsidRDefault="00ED03C5" w:rsidP="00A90D37">
            <w:pPr>
              <w:ind w:right="229"/>
              <w:jc w:val="right"/>
              <w:rPr>
                <w:sz w:val="28"/>
                <w:szCs w:val="28"/>
              </w:rPr>
            </w:pPr>
            <w:r w:rsidRPr="00C7748C">
              <w:rPr>
                <w:sz w:val="28"/>
                <w:szCs w:val="28"/>
              </w:rPr>
              <w:t>0,08</w:t>
            </w:r>
          </w:p>
        </w:tc>
        <w:tc>
          <w:tcPr>
            <w:tcW w:w="2605" w:type="dxa"/>
          </w:tcPr>
          <w:p w:rsidR="00ED03C5" w:rsidRPr="00C7748C" w:rsidRDefault="00ED03C5" w:rsidP="00A90D37">
            <w:pPr>
              <w:ind w:right="283"/>
              <w:jc w:val="right"/>
              <w:rPr>
                <w:sz w:val="28"/>
                <w:szCs w:val="28"/>
              </w:rPr>
            </w:pPr>
            <w:r w:rsidRPr="00C7748C">
              <w:rPr>
                <w:sz w:val="28"/>
                <w:szCs w:val="28"/>
              </w:rPr>
              <w:t>0,2</w:t>
            </w:r>
          </w:p>
        </w:tc>
      </w:tr>
      <w:tr w:rsidR="00ED03C5" w:rsidRPr="00C7748C" w:rsidTr="00A90D37">
        <w:tc>
          <w:tcPr>
            <w:tcW w:w="4361" w:type="dxa"/>
          </w:tcPr>
          <w:p w:rsidR="00ED03C5" w:rsidRPr="00C7748C" w:rsidRDefault="00ED03C5" w:rsidP="00A90D37">
            <w:pPr>
              <w:shd w:val="clear" w:color="auto" w:fill="FFFFFF"/>
              <w:ind w:firstLine="708"/>
              <w:jc w:val="both"/>
              <w:rPr>
                <w:sz w:val="28"/>
                <w:szCs w:val="28"/>
              </w:rPr>
            </w:pPr>
            <w:r w:rsidRPr="00C7748C">
              <w:rPr>
                <w:sz w:val="28"/>
                <w:szCs w:val="28"/>
              </w:rPr>
              <w:t>цыгане</w:t>
            </w:r>
          </w:p>
        </w:tc>
        <w:tc>
          <w:tcPr>
            <w:tcW w:w="2605" w:type="dxa"/>
          </w:tcPr>
          <w:p w:rsidR="00ED03C5" w:rsidRPr="00C7748C" w:rsidRDefault="00ED03C5" w:rsidP="00A90D37">
            <w:pPr>
              <w:ind w:right="229"/>
              <w:jc w:val="right"/>
              <w:rPr>
                <w:sz w:val="28"/>
                <w:szCs w:val="28"/>
              </w:rPr>
            </w:pPr>
            <w:r w:rsidRPr="00C7748C">
              <w:rPr>
                <w:sz w:val="28"/>
                <w:szCs w:val="28"/>
              </w:rPr>
              <w:t>0,2</w:t>
            </w:r>
          </w:p>
        </w:tc>
        <w:tc>
          <w:tcPr>
            <w:tcW w:w="2605" w:type="dxa"/>
          </w:tcPr>
          <w:p w:rsidR="00ED03C5" w:rsidRPr="00C7748C" w:rsidRDefault="00ED03C5" w:rsidP="008E3B10">
            <w:pPr>
              <w:ind w:right="283"/>
              <w:jc w:val="right"/>
              <w:rPr>
                <w:sz w:val="28"/>
                <w:szCs w:val="28"/>
              </w:rPr>
            </w:pPr>
            <w:r w:rsidRPr="00C7748C">
              <w:rPr>
                <w:sz w:val="28"/>
                <w:szCs w:val="28"/>
              </w:rPr>
              <w:t>0,5</w:t>
            </w:r>
          </w:p>
        </w:tc>
      </w:tr>
      <w:tr w:rsidR="00ED03C5" w:rsidRPr="00C7748C" w:rsidTr="00A90D37">
        <w:tc>
          <w:tcPr>
            <w:tcW w:w="4361" w:type="dxa"/>
          </w:tcPr>
          <w:p w:rsidR="00ED03C5" w:rsidRPr="00C7748C" w:rsidRDefault="00ED03C5" w:rsidP="00A90D37">
            <w:pPr>
              <w:shd w:val="clear" w:color="auto" w:fill="FFFFFF"/>
              <w:ind w:firstLine="708"/>
              <w:jc w:val="both"/>
              <w:rPr>
                <w:sz w:val="28"/>
                <w:szCs w:val="28"/>
              </w:rPr>
            </w:pPr>
            <w:r w:rsidRPr="00C7748C">
              <w:rPr>
                <w:sz w:val="28"/>
                <w:szCs w:val="28"/>
              </w:rPr>
              <w:t>узбеки</w:t>
            </w:r>
          </w:p>
        </w:tc>
        <w:tc>
          <w:tcPr>
            <w:tcW w:w="2605" w:type="dxa"/>
          </w:tcPr>
          <w:p w:rsidR="00ED03C5" w:rsidRPr="00C7748C" w:rsidRDefault="00ED03C5" w:rsidP="00A90D37">
            <w:pPr>
              <w:ind w:right="229"/>
              <w:jc w:val="right"/>
              <w:rPr>
                <w:sz w:val="28"/>
                <w:szCs w:val="28"/>
              </w:rPr>
            </w:pPr>
            <w:r w:rsidRPr="00C7748C">
              <w:rPr>
                <w:sz w:val="28"/>
                <w:szCs w:val="28"/>
              </w:rPr>
              <w:t>0,03</w:t>
            </w:r>
          </w:p>
        </w:tc>
        <w:tc>
          <w:tcPr>
            <w:tcW w:w="2605" w:type="dxa"/>
          </w:tcPr>
          <w:p w:rsidR="00ED03C5" w:rsidRPr="00C7748C" w:rsidRDefault="00ED03C5" w:rsidP="00A90D37">
            <w:pPr>
              <w:ind w:right="283"/>
              <w:jc w:val="right"/>
              <w:rPr>
                <w:sz w:val="28"/>
                <w:szCs w:val="28"/>
              </w:rPr>
            </w:pPr>
            <w:r w:rsidRPr="00C7748C">
              <w:rPr>
                <w:sz w:val="28"/>
                <w:szCs w:val="28"/>
              </w:rPr>
              <w:t>0,1</w:t>
            </w:r>
          </w:p>
        </w:tc>
      </w:tr>
      <w:tr w:rsidR="00ED03C5" w:rsidRPr="00C7748C" w:rsidTr="00A90D37">
        <w:tc>
          <w:tcPr>
            <w:tcW w:w="4361" w:type="dxa"/>
          </w:tcPr>
          <w:p w:rsidR="00ED03C5" w:rsidRPr="00C7748C" w:rsidRDefault="00ED03C5" w:rsidP="00A90D37">
            <w:pPr>
              <w:shd w:val="clear" w:color="auto" w:fill="FFFFFF"/>
              <w:ind w:firstLine="708"/>
              <w:jc w:val="both"/>
              <w:rPr>
                <w:sz w:val="28"/>
                <w:szCs w:val="28"/>
              </w:rPr>
            </w:pPr>
            <w:r w:rsidRPr="00C7748C">
              <w:rPr>
                <w:sz w:val="28"/>
                <w:szCs w:val="28"/>
              </w:rPr>
              <w:t>чеченцы</w:t>
            </w:r>
          </w:p>
        </w:tc>
        <w:tc>
          <w:tcPr>
            <w:tcW w:w="2605" w:type="dxa"/>
          </w:tcPr>
          <w:p w:rsidR="00ED03C5" w:rsidRPr="00C7748C" w:rsidRDefault="00ED03C5" w:rsidP="00A90D37">
            <w:pPr>
              <w:ind w:right="229"/>
              <w:jc w:val="right"/>
              <w:rPr>
                <w:sz w:val="28"/>
                <w:szCs w:val="28"/>
              </w:rPr>
            </w:pPr>
            <w:r w:rsidRPr="00C7748C">
              <w:rPr>
                <w:sz w:val="28"/>
                <w:szCs w:val="28"/>
              </w:rPr>
              <w:t>0,03</w:t>
            </w:r>
          </w:p>
        </w:tc>
        <w:tc>
          <w:tcPr>
            <w:tcW w:w="2605" w:type="dxa"/>
          </w:tcPr>
          <w:p w:rsidR="00ED03C5" w:rsidRPr="00C7748C" w:rsidRDefault="00ED03C5" w:rsidP="00A90D37">
            <w:pPr>
              <w:ind w:right="283"/>
              <w:jc w:val="right"/>
              <w:rPr>
                <w:sz w:val="28"/>
                <w:szCs w:val="28"/>
              </w:rPr>
            </w:pPr>
            <w:r w:rsidRPr="00C7748C">
              <w:rPr>
                <w:sz w:val="28"/>
                <w:szCs w:val="28"/>
              </w:rPr>
              <w:t>0,1</w:t>
            </w:r>
          </w:p>
        </w:tc>
      </w:tr>
      <w:tr w:rsidR="00ED03C5" w:rsidRPr="00C7748C" w:rsidTr="00A90D37">
        <w:tc>
          <w:tcPr>
            <w:tcW w:w="4361" w:type="dxa"/>
          </w:tcPr>
          <w:p w:rsidR="00ED03C5" w:rsidRPr="00C7748C" w:rsidRDefault="00ED03C5" w:rsidP="00A90D37">
            <w:pPr>
              <w:shd w:val="clear" w:color="auto" w:fill="FFFFFF"/>
              <w:ind w:firstLine="708"/>
              <w:jc w:val="both"/>
              <w:rPr>
                <w:sz w:val="28"/>
                <w:szCs w:val="28"/>
              </w:rPr>
            </w:pPr>
            <w:r w:rsidRPr="00C7748C">
              <w:rPr>
                <w:sz w:val="28"/>
                <w:szCs w:val="28"/>
              </w:rPr>
              <w:t>Итого:</w:t>
            </w:r>
          </w:p>
        </w:tc>
        <w:tc>
          <w:tcPr>
            <w:tcW w:w="2605" w:type="dxa"/>
          </w:tcPr>
          <w:p w:rsidR="00ED03C5" w:rsidRPr="00C7748C" w:rsidRDefault="00ED03C5" w:rsidP="00A90D37">
            <w:pPr>
              <w:ind w:right="229"/>
              <w:jc w:val="right"/>
              <w:rPr>
                <w:sz w:val="28"/>
                <w:szCs w:val="28"/>
              </w:rPr>
            </w:pPr>
            <w:r w:rsidRPr="00C7748C">
              <w:rPr>
                <w:sz w:val="28"/>
                <w:szCs w:val="28"/>
              </w:rPr>
              <w:t>35,61</w:t>
            </w:r>
          </w:p>
        </w:tc>
        <w:tc>
          <w:tcPr>
            <w:tcW w:w="2605" w:type="dxa"/>
          </w:tcPr>
          <w:p w:rsidR="00ED03C5" w:rsidRPr="00C7748C" w:rsidRDefault="00ED03C5" w:rsidP="00A90D37">
            <w:pPr>
              <w:ind w:right="283"/>
              <w:jc w:val="right"/>
              <w:rPr>
                <w:sz w:val="28"/>
                <w:szCs w:val="28"/>
              </w:rPr>
            </w:pPr>
            <w:r w:rsidRPr="00C7748C">
              <w:rPr>
                <w:sz w:val="28"/>
                <w:szCs w:val="28"/>
              </w:rPr>
              <w:t>100%</w:t>
            </w:r>
          </w:p>
        </w:tc>
      </w:tr>
    </w:tbl>
    <w:p w:rsidR="00ED03C5" w:rsidRPr="00C7748C" w:rsidRDefault="00ED03C5" w:rsidP="00A90D37">
      <w:pPr>
        <w:shd w:val="clear" w:color="auto" w:fill="FFFFFF"/>
        <w:ind w:firstLine="708"/>
        <w:jc w:val="both"/>
        <w:rPr>
          <w:sz w:val="28"/>
          <w:szCs w:val="28"/>
        </w:rPr>
      </w:pPr>
    </w:p>
    <w:p w:rsidR="00ED03C5" w:rsidRPr="00C7748C" w:rsidRDefault="00ED03C5" w:rsidP="00A90D37">
      <w:pPr>
        <w:shd w:val="clear" w:color="auto" w:fill="FFFFFF"/>
        <w:ind w:firstLine="708"/>
        <w:jc w:val="both"/>
        <w:rPr>
          <w:sz w:val="28"/>
          <w:szCs w:val="28"/>
        </w:rPr>
      </w:pPr>
      <w:r w:rsidRPr="00C7748C">
        <w:rPr>
          <w:sz w:val="28"/>
          <w:szCs w:val="28"/>
        </w:rPr>
        <w:t xml:space="preserve">5. Согласно реестру Управления Министерства юстиции Российской Федерации по Тверской области насчитывается более 40 национальных общественных объединений (карелы, татары, украинцы, азербайджанцы, армяне, башкиры, белорусы, грузины, евреи, корейцы, немцы, таджики, узбеки, чеченцы, турки, езиды), в том числе 25 национально-культурных автономий городского и регионального уровня. </w:t>
      </w:r>
    </w:p>
    <w:p w:rsidR="00ED03C5" w:rsidRPr="00C7748C" w:rsidRDefault="00ED03C5" w:rsidP="00A90D37">
      <w:pPr>
        <w:shd w:val="clear" w:color="auto" w:fill="FFFFFF"/>
        <w:ind w:firstLine="708"/>
        <w:jc w:val="both"/>
        <w:rPr>
          <w:sz w:val="28"/>
          <w:szCs w:val="28"/>
        </w:rPr>
      </w:pPr>
      <w:r w:rsidRPr="00C7748C">
        <w:rPr>
          <w:sz w:val="28"/>
          <w:szCs w:val="28"/>
        </w:rPr>
        <w:t xml:space="preserve">В последние годы в регионе наблюдается активизация этнокультурной общественной жизни, что проявляется в создании и регистрации новых национально-культурных общественных объединений. В 2013 году в Тверской области была создана местная общественная организация развития турецкой культуры в г. Твери. </w:t>
      </w:r>
    </w:p>
    <w:p w:rsidR="00ED03C5" w:rsidRPr="00C7748C" w:rsidRDefault="00ED03C5" w:rsidP="00A90D37">
      <w:pPr>
        <w:shd w:val="clear" w:color="auto" w:fill="FFFFFF"/>
        <w:ind w:firstLine="708"/>
        <w:jc w:val="both"/>
        <w:rPr>
          <w:sz w:val="28"/>
          <w:szCs w:val="28"/>
        </w:rPr>
      </w:pPr>
      <w:r w:rsidRPr="00C7748C">
        <w:rPr>
          <w:sz w:val="28"/>
          <w:szCs w:val="28"/>
        </w:rPr>
        <w:t>На территории муниципального образования Бологовский район Тверской области зарегистрированных национальных общественных объединений нет, но вместе с тем, очень сплоченно себя ведут представители цыганской, грузинской, чеченской и азербайджанской общин.</w:t>
      </w:r>
    </w:p>
    <w:p w:rsidR="00ED03C5" w:rsidRPr="00C7748C" w:rsidRDefault="00ED03C5" w:rsidP="00A90D37">
      <w:pPr>
        <w:shd w:val="clear" w:color="auto" w:fill="FFFFFF"/>
        <w:ind w:firstLine="708"/>
        <w:jc w:val="both"/>
        <w:rPr>
          <w:sz w:val="28"/>
          <w:szCs w:val="28"/>
        </w:rPr>
      </w:pPr>
      <w:r w:rsidRPr="00C7748C">
        <w:rPr>
          <w:sz w:val="28"/>
          <w:szCs w:val="28"/>
        </w:rPr>
        <w:t>6. Замедление и остановка естественного прироста коренного населения выражается в демографическом аспекте – постепенному снижению численности коренных этнических групп населения. Так естественная убыль населения за период с 2010 года до 01.01.2015г.  составила более 3 тыс. человек. Естественным ответом на сокращение населения и, как следствие, дефицит трудовых ресурсов, стало массовое привлечение трудоспособных иммигрантов.</w:t>
      </w:r>
    </w:p>
    <w:p w:rsidR="00ED03C5" w:rsidRPr="00C7748C" w:rsidRDefault="00ED03C5" w:rsidP="00A90D37">
      <w:pPr>
        <w:shd w:val="clear" w:color="auto" w:fill="FFFFFF"/>
        <w:ind w:firstLine="708"/>
        <w:jc w:val="both"/>
        <w:rPr>
          <w:sz w:val="28"/>
          <w:szCs w:val="28"/>
        </w:rPr>
      </w:pPr>
      <w:r w:rsidRPr="00C7748C">
        <w:rPr>
          <w:sz w:val="28"/>
          <w:szCs w:val="28"/>
        </w:rPr>
        <w:t>Так по данным отдела Управления Федеральной миграционной службы России по Тверской области в Бологовском районе в период с 01.01.2014г. по 01.01.2015г.  на территорию района прибыло и поставлено на миграционный учет по месту пребывания 746  иностранных граждан. Международная миграция в Бологовский район Тверской области формируется, главным образом, из представителей государств – участников Содружества Независимых Государств. При этом наиболее значительным приток был из:</w:t>
      </w:r>
    </w:p>
    <w:p w:rsidR="00ED03C5" w:rsidRPr="00C7748C" w:rsidRDefault="00ED03C5" w:rsidP="00A90D37">
      <w:pPr>
        <w:shd w:val="clear" w:color="auto" w:fill="FFFFFF"/>
        <w:ind w:firstLine="708"/>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90"/>
        <w:gridCol w:w="3190"/>
        <w:gridCol w:w="3084"/>
      </w:tblGrid>
      <w:tr w:rsidR="00ED03C5" w:rsidRPr="00C7748C" w:rsidTr="00A90D37">
        <w:tc>
          <w:tcPr>
            <w:tcW w:w="3190" w:type="dxa"/>
          </w:tcPr>
          <w:p w:rsidR="00ED03C5" w:rsidRPr="00C7748C" w:rsidRDefault="00ED03C5" w:rsidP="00A90D37">
            <w:pPr>
              <w:jc w:val="center"/>
              <w:rPr>
                <w:sz w:val="28"/>
                <w:szCs w:val="28"/>
              </w:rPr>
            </w:pPr>
            <w:r w:rsidRPr="00C7748C">
              <w:rPr>
                <w:sz w:val="28"/>
                <w:szCs w:val="28"/>
              </w:rPr>
              <w:t>Страна выбытия</w:t>
            </w:r>
          </w:p>
        </w:tc>
        <w:tc>
          <w:tcPr>
            <w:tcW w:w="3190" w:type="dxa"/>
          </w:tcPr>
          <w:p w:rsidR="00ED03C5" w:rsidRPr="00C7748C" w:rsidRDefault="00ED03C5" w:rsidP="00A90D37">
            <w:pPr>
              <w:jc w:val="center"/>
              <w:rPr>
                <w:sz w:val="28"/>
                <w:szCs w:val="28"/>
              </w:rPr>
            </w:pPr>
            <w:r w:rsidRPr="00C7748C">
              <w:rPr>
                <w:sz w:val="28"/>
                <w:szCs w:val="28"/>
              </w:rPr>
              <w:t>Численность, чел.</w:t>
            </w:r>
          </w:p>
        </w:tc>
        <w:tc>
          <w:tcPr>
            <w:tcW w:w="3084" w:type="dxa"/>
          </w:tcPr>
          <w:p w:rsidR="00ED03C5" w:rsidRPr="00C7748C" w:rsidRDefault="00ED03C5" w:rsidP="00A90D37">
            <w:pPr>
              <w:jc w:val="center"/>
              <w:rPr>
                <w:sz w:val="28"/>
                <w:szCs w:val="28"/>
              </w:rPr>
            </w:pPr>
            <w:r w:rsidRPr="00C7748C">
              <w:rPr>
                <w:sz w:val="28"/>
                <w:szCs w:val="28"/>
              </w:rPr>
              <w:t>Численность, %</w:t>
            </w:r>
          </w:p>
        </w:tc>
      </w:tr>
      <w:tr w:rsidR="00ED03C5" w:rsidRPr="00C7748C" w:rsidTr="00A90D37">
        <w:tc>
          <w:tcPr>
            <w:tcW w:w="3190" w:type="dxa"/>
          </w:tcPr>
          <w:p w:rsidR="00ED03C5" w:rsidRPr="00C7748C" w:rsidRDefault="00ED03C5" w:rsidP="00A90D37">
            <w:pPr>
              <w:ind w:firstLine="567"/>
              <w:jc w:val="both"/>
              <w:rPr>
                <w:sz w:val="28"/>
                <w:szCs w:val="28"/>
              </w:rPr>
            </w:pPr>
            <w:r w:rsidRPr="00C7748C">
              <w:rPr>
                <w:sz w:val="28"/>
                <w:szCs w:val="28"/>
              </w:rPr>
              <w:t>Украина</w:t>
            </w:r>
          </w:p>
        </w:tc>
        <w:tc>
          <w:tcPr>
            <w:tcW w:w="3190" w:type="dxa"/>
          </w:tcPr>
          <w:p w:rsidR="00ED03C5" w:rsidRPr="00C7748C" w:rsidRDefault="00ED03C5" w:rsidP="00A90D37">
            <w:pPr>
              <w:jc w:val="right"/>
              <w:rPr>
                <w:sz w:val="28"/>
                <w:szCs w:val="28"/>
              </w:rPr>
            </w:pPr>
            <w:r w:rsidRPr="00C7748C">
              <w:rPr>
                <w:sz w:val="28"/>
                <w:szCs w:val="28"/>
              </w:rPr>
              <w:t>340</w:t>
            </w:r>
          </w:p>
        </w:tc>
        <w:tc>
          <w:tcPr>
            <w:tcW w:w="3084" w:type="dxa"/>
          </w:tcPr>
          <w:p w:rsidR="00ED03C5" w:rsidRPr="00C7748C" w:rsidRDefault="00ED03C5" w:rsidP="00A90D37">
            <w:pPr>
              <w:jc w:val="right"/>
              <w:rPr>
                <w:sz w:val="28"/>
                <w:szCs w:val="28"/>
              </w:rPr>
            </w:pPr>
            <w:r w:rsidRPr="00C7748C">
              <w:rPr>
                <w:sz w:val="28"/>
                <w:szCs w:val="28"/>
              </w:rPr>
              <w:t>43,1</w:t>
            </w:r>
          </w:p>
        </w:tc>
      </w:tr>
      <w:tr w:rsidR="00ED03C5" w:rsidRPr="00C7748C" w:rsidTr="00A90D37">
        <w:tc>
          <w:tcPr>
            <w:tcW w:w="3190" w:type="dxa"/>
          </w:tcPr>
          <w:p w:rsidR="00ED03C5" w:rsidRPr="00C7748C" w:rsidRDefault="00ED03C5" w:rsidP="00A90D37">
            <w:pPr>
              <w:ind w:firstLine="567"/>
              <w:jc w:val="both"/>
              <w:rPr>
                <w:sz w:val="28"/>
                <w:szCs w:val="28"/>
              </w:rPr>
            </w:pPr>
            <w:r w:rsidRPr="00C7748C">
              <w:rPr>
                <w:sz w:val="28"/>
                <w:szCs w:val="28"/>
              </w:rPr>
              <w:t>Узбекистан</w:t>
            </w:r>
          </w:p>
        </w:tc>
        <w:tc>
          <w:tcPr>
            <w:tcW w:w="3190" w:type="dxa"/>
          </w:tcPr>
          <w:p w:rsidR="00ED03C5" w:rsidRPr="00C7748C" w:rsidRDefault="00ED03C5" w:rsidP="00A90D37">
            <w:pPr>
              <w:jc w:val="right"/>
              <w:rPr>
                <w:sz w:val="28"/>
                <w:szCs w:val="28"/>
              </w:rPr>
            </w:pPr>
            <w:r w:rsidRPr="00C7748C">
              <w:rPr>
                <w:sz w:val="28"/>
                <w:szCs w:val="28"/>
              </w:rPr>
              <w:t>204</w:t>
            </w:r>
          </w:p>
        </w:tc>
        <w:tc>
          <w:tcPr>
            <w:tcW w:w="3084" w:type="dxa"/>
          </w:tcPr>
          <w:p w:rsidR="00ED03C5" w:rsidRPr="00C7748C" w:rsidRDefault="00ED03C5" w:rsidP="00A90D37">
            <w:pPr>
              <w:jc w:val="right"/>
              <w:rPr>
                <w:sz w:val="28"/>
                <w:szCs w:val="28"/>
              </w:rPr>
            </w:pPr>
            <w:r w:rsidRPr="00C7748C">
              <w:rPr>
                <w:sz w:val="28"/>
                <w:szCs w:val="28"/>
              </w:rPr>
              <w:t>25,9</w:t>
            </w:r>
          </w:p>
        </w:tc>
      </w:tr>
      <w:tr w:rsidR="00ED03C5" w:rsidRPr="00C7748C" w:rsidTr="00A90D37">
        <w:tc>
          <w:tcPr>
            <w:tcW w:w="3190" w:type="dxa"/>
          </w:tcPr>
          <w:p w:rsidR="00ED03C5" w:rsidRPr="00C7748C" w:rsidRDefault="00ED03C5" w:rsidP="00A90D37">
            <w:pPr>
              <w:ind w:firstLine="567"/>
              <w:jc w:val="both"/>
              <w:rPr>
                <w:sz w:val="28"/>
                <w:szCs w:val="28"/>
              </w:rPr>
            </w:pPr>
            <w:r w:rsidRPr="00C7748C">
              <w:rPr>
                <w:sz w:val="28"/>
                <w:szCs w:val="28"/>
              </w:rPr>
              <w:t xml:space="preserve">Таджикистан </w:t>
            </w:r>
          </w:p>
        </w:tc>
        <w:tc>
          <w:tcPr>
            <w:tcW w:w="3190" w:type="dxa"/>
          </w:tcPr>
          <w:p w:rsidR="00ED03C5" w:rsidRPr="00C7748C" w:rsidRDefault="00ED03C5" w:rsidP="00A90D37">
            <w:pPr>
              <w:jc w:val="right"/>
              <w:rPr>
                <w:sz w:val="28"/>
                <w:szCs w:val="28"/>
              </w:rPr>
            </w:pPr>
            <w:r w:rsidRPr="00C7748C">
              <w:rPr>
                <w:sz w:val="28"/>
                <w:szCs w:val="28"/>
              </w:rPr>
              <w:t>71</w:t>
            </w:r>
          </w:p>
        </w:tc>
        <w:tc>
          <w:tcPr>
            <w:tcW w:w="3084" w:type="dxa"/>
          </w:tcPr>
          <w:p w:rsidR="00ED03C5" w:rsidRPr="00C7748C" w:rsidRDefault="00ED03C5" w:rsidP="00A90D37">
            <w:pPr>
              <w:jc w:val="right"/>
              <w:rPr>
                <w:sz w:val="28"/>
                <w:szCs w:val="28"/>
              </w:rPr>
            </w:pPr>
            <w:r w:rsidRPr="00C7748C">
              <w:rPr>
                <w:sz w:val="28"/>
                <w:szCs w:val="28"/>
              </w:rPr>
              <w:t>9,0</w:t>
            </w:r>
          </w:p>
        </w:tc>
      </w:tr>
      <w:tr w:rsidR="00ED03C5" w:rsidRPr="00C7748C" w:rsidTr="00A90D37">
        <w:tc>
          <w:tcPr>
            <w:tcW w:w="3190" w:type="dxa"/>
          </w:tcPr>
          <w:p w:rsidR="00ED03C5" w:rsidRPr="00C7748C" w:rsidRDefault="00ED03C5" w:rsidP="00A90D37">
            <w:pPr>
              <w:ind w:firstLine="567"/>
              <w:jc w:val="both"/>
              <w:rPr>
                <w:sz w:val="28"/>
                <w:szCs w:val="28"/>
              </w:rPr>
            </w:pPr>
            <w:r w:rsidRPr="00C7748C">
              <w:rPr>
                <w:sz w:val="28"/>
                <w:szCs w:val="28"/>
              </w:rPr>
              <w:t>Азербайджан</w:t>
            </w:r>
          </w:p>
        </w:tc>
        <w:tc>
          <w:tcPr>
            <w:tcW w:w="3190" w:type="dxa"/>
          </w:tcPr>
          <w:p w:rsidR="00ED03C5" w:rsidRPr="00C7748C" w:rsidRDefault="00ED03C5" w:rsidP="00A90D37">
            <w:pPr>
              <w:jc w:val="right"/>
              <w:rPr>
                <w:sz w:val="28"/>
                <w:szCs w:val="28"/>
              </w:rPr>
            </w:pPr>
            <w:r w:rsidRPr="00C7748C">
              <w:rPr>
                <w:sz w:val="28"/>
                <w:szCs w:val="28"/>
              </w:rPr>
              <w:t>57</w:t>
            </w:r>
          </w:p>
        </w:tc>
        <w:tc>
          <w:tcPr>
            <w:tcW w:w="3084" w:type="dxa"/>
          </w:tcPr>
          <w:p w:rsidR="00ED03C5" w:rsidRPr="00C7748C" w:rsidRDefault="00ED03C5" w:rsidP="00A90D37">
            <w:pPr>
              <w:jc w:val="right"/>
              <w:rPr>
                <w:sz w:val="28"/>
                <w:szCs w:val="28"/>
              </w:rPr>
            </w:pPr>
            <w:r w:rsidRPr="00C7748C">
              <w:rPr>
                <w:sz w:val="28"/>
                <w:szCs w:val="28"/>
              </w:rPr>
              <w:t>7,2</w:t>
            </w:r>
          </w:p>
        </w:tc>
      </w:tr>
      <w:tr w:rsidR="00ED03C5" w:rsidRPr="00C7748C" w:rsidTr="00A90D37">
        <w:tc>
          <w:tcPr>
            <w:tcW w:w="3190" w:type="dxa"/>
          </w:tcPr>
          <w:p w:rsidR="00ED03C5" w:rsidRPr="00C7748C" w:rsidRDefault="00ED03C5" w:rsidP="00A90D37">
            <w:pPr>
              <w:ind w:firstLine="567"/>
              <w:jc w:val="both"/>
              <w:rPr>
                <w:sz w:val="28"/>
                <w:szCs w:val="28"/>
              </w:rPr>
            </w:pPr>
            <w:r w:rsidRPr="00C7748C">
              <w:rPr>
                <w:sz w:val="28"/>
                <w:szCs w:val="28"/>
              </w:rPr>
              <w:t xml:space="preserve">Молдова </w:t>
            </w:r>
          </w:p>
        </w:tc>
        <w:tc>
          <w:tcPr>
            <w:tcW w:w="3190" w:type="dxa"/>
          </w:tcPr>
          <w:p w:rsidR="00ED03C5" w:rsidRPr="00C7748C" w:rsidRDefault="00ED03C5" w:rsidP="00A90D37">
            <w:pPr>
              <w:jc w:val="right"/>
              <w:rPr>
                <w:sz w:val="28"/>
                <w:szCs w:val="28"/>
              </w:rPr>
            </w:pPr>
            <w:r w:rsidRPr="00C7748C">
              <w:rPr>
                <w:sz w:val="28"/>
                <w:szCs w:val="28"/>
              </w:rPr>
              <w:t>40</w:t>
            </w:r>
          </w:p>
        </w:tc>
        <w:tc>
          <w:tcPr>
            <w:tcW w:w="3084" w:type="dxa"/>
          </w:tcPr>
          <w:p w:rsidR="00ED03C5" w:rsidRPr="00C7748C" w:rsidRDefault="00ED03C5" w:rsidP="00A90D37">
            <w:pPr>
              <w:jc w:val="right"/>
              <w:rPr>
                <w:sz w:val="28"/>
                <w:szCs w:val="28"/>
              </w:rPr>
            </w:pPr>
            <w:r w:rsidRPr="00C7748C">
              <w:rPr>
                <w:sz w:val="28"/>
                <w:szCs w:val="28"/>
              </w:rPr>
              <w:t>5,1</w:t>
            </w:r>
          </w:p>
        </w:tc>
      </w:tr>
      <w:tr w:rsidR="00ED03C5" w:rsidRPr="00C7748C" w:rsidTr="00A90D37">
        <w:tc>
          <w:tcPr>
            <w:tcW w:w="3190" w:type="dxa"/>
          </w:tcPr>
          <w:p w:rsidR="00ED03C5" w:rsidRPr="00C7748C" w:rsidRDefault="00ED03C5" w:rsidP="00A90D37">
            <w:pPr>
              <w:ind w:firstLine="567"/>
              <w:jc w:val="both"/>
              <w:rPr>
                <w:sz w:val="28"/>
                <w:szCs w:val="28"/>
              </w:rPr>
            </w:pPr>
            <w:r w:rsidRPr="00C7748C">
              <w:rPr>
                <w:sz w:val="28"/>
                <w:szCs w:val="28"/>
              </w:rPr>
              <w:t>Кыргызстан</w:t>
            </w:r>
          </w:p>
        </w:tc>
        <w:tc>
          <w:tcPr>
            <w:tcW w:w="3190" w:type="dxa"/>
          </w:tcPr>
          <w:p w:rsidR="00ED03C5" w:rsidRPr="00C7748C" w:rsidRDefault="00ED03C5" w:rsidP="00A90D37">
            <w:pPr>
              <w:jc w:val="right"/>
              <w:rPr>
                <w:sz w:val="28"/>
                <w:szCs w:val="28"/>
              </w:rPr>
            </w:pPr>
            <w:r w:rsidRPr="00C7748C">
              <w:rPr>
                <w:sz w:val="28"/>
                <w:szCs w:val="28"/>
              </w:rPr>
              <w:t>23</w:t>
            </w:r>
          </w:p>
        </w:tc>
        <w:tc>
          <w:tcPr>
            <w:tcW w:w="3084" w:type="dxa"/>
          </w:tcPr>
          <w:p w:rsidR="00ED03C5" w:rsidRPr="00C7748C" w:rsidRDefault="00ED03C5" w:rsidP="00A90D37">
            <w:pPr>
              <w:jc w:val="right"/>
              <w:rPr>
                <w:sz w:val="28"/>
                <w:szCs w:val="28"/>
              </w:rPr>
            </w:pPr>
            <w:r w:rsidRPr="00C7748C">
              <w:rPr>
                <w:sz w:val="28"/>
                <w:szCs w:val="28"/>
              </w:rPr>
              <w:t>2,9</w:t>
            </w:r>
          </w:p>
        </w:tc>
      </w:tr>
      <w:tr w:rsidR="00ED03C5" w:rsidRPr="00C7748C" w:rsidTr="00A90D37">
        <w:tc>
          <w:tcPr>
            <w:tcW w:w="3190" w:type="dxa"/>
          </w:tcPr>
          <w:p w:rsidR="00ED03C5" w:rsidRPr="00C7748C" w:rsidRDefault="00ED03C5" w:rsidP="00A90D37">
            <w:pPr>
              <w:ind w:firstLine="567"/>
              <w:jc w:val="both"/>
              <w:rPr>
                <w:sz w:val="28"/>
                <w:szCs w:val="28"/>
              </w:rPr>
            </w:pPr>
            <w:r w:rsidRPr="00C7748C">
              <w:rPr>
                <w:sz w:val="28"/>
                <w:szCs w:val="28"/>
              </w:rPr>
              <w:t>Казахстан</w:t>
            </w:r>
          </w:p>
        </w:tc>
        <w:tc>
          <w:tcPr>
            <w:tcW w:w="3190" w:type="dxa"/>
          </w:tcPr>
          <w:p w:rsidR="00ED03C5" w:rsidRPr="00C7748C" w:rsidRDefault="00ED03C5" w:rsidP="00A90D37">
            <w:pPr>
              <w:jc w:val="right"/>
              <w:rPr>
                <w:sz w:val="28"/>
                <w:szCs w:val="28"/>
              </w:rPr>
            </w:pPr>
            <w:r w:rsidRPr="00C7748C">
              <w:rPr>
                <w:sz w:val="28"/>
                <w:szCs w:val="28"/>
              </w:rPr>
              <w:t>19</w:t>
            </w:r>
          </w:p>
        </w:tc>
        <w:tc>
          <w:tcPr>
            <w:tcW w:w="3084" w:type="dxa"/>
          </w:tcPr>
          <w:p w:rsidR="00ED03C5" w:rsidRPr="00C7748C" w:rsidRDefault="00ED03C5" w:rsidP="00A90D37">
            <w:pPr>
              <w:jc w:val="right"/>
              <w:rPr>
                <w:sz w:val="28"/>
                <w:szCs w:val="28"/>
              </w:rPr>
            </w:pPr>
            <w:r w:rsidRPr="00C7748C">
              <w:rPr>
                <w:sz w:val="28"/>
                <w:szCs w:val="28"/>
              </w:rPr>
              <w:t>2,4</w:t>
            </w:r>
          </w:p>
        </w:tc>
      </w:tr>
      <w:tr w:rsidR="00ED03C5" w:rsidRPr="00C7748C" w:rsidTr="00A90D37">
        <w:tc>
          <w:tcPr>
            <w:tcW w:w="3190" w:type="dxa"/>
          </w:tcPr>
          <w:p w:rsidR="00ED03C5" w:rsidRPr="00C7748C" w:rsidRDefault="00ED03C5" w:rsidP="00A90D37">
            <w:pPr>
              <w:ind w:firstLine="567"/>
              <w:jc w:val="both"/>
              <w:rPr>
                <w:sz w:val="28"/>
                <w:szCs w:val="28"/>
              </w:rPr>
            </w:pPr>
            <w:r w:rsidRPr="00C7748C">
              <w:rPr>
                <w:sz w:val="28"/>
                <w:szCs w:val="28"/>
              </w:rPr>
              <w:t>Беларусь</w:t>
            </w:r>
          </w:p>
        </w:tc>
        <w:tc>
          <w:tcPr>
            <w:tcW w:w="3190" w:type="dxa"/>
          </w:tcPr>
          <w:p w:rsidR="00ED03C5" w:rsidRPr="00C7748C" w:rsidRDefault="00ED03C5" w:rsidP="00A90D37">
            <w:pPr>
              <w:jc w:val="right"/>
              <w:rPr>
                <w:sz w:val="28"/>
                <w:szCs w:val="28"/>
              </w:rPr>
            </w:pPr>
            <w:r w:rsidRPr="00C7748C">
              <w:rPr>
                <w:sz w:val="28"/>
                <w:szCs w:val="28"/>
              </w:rPr>
              <w:t>18</w:t>
            </w:r>
          </w:p>
        </w:tc>
        <w:tc>
          <w:tcPr>
            <w:tcW w:w="3084" w:type="dxa"/>
          </w:tcPr>
          <w:p w:rsidR="00ED03C5" w:rsidRPr="00C7748C" w:rsidRDefault="00ED03C5" w:rsidP="00A90D37">
            <w:pPr>
              <w:jc w:val="right"/>
              <w:rPr>
                <w:sz w:val="28"/>
                <w:szCs w:val="28"/>
              </w:rPr>
            </w:pPr>
            <w:r w:rsidRPr="00C7748C">
              <w:rPr>
                <w:sz w:val="28"/>
                <w:szCs w:val="28"/>
              </w:rPr>
              <w:t>2,3</w:t>
            </w:r>
          </w:p>
        </w:tc>
      </w:tr>
      <w:tr w:rsidR="00ED03C5" w:rsidRPr="00C7748C" w:rsidTr="00A90D37">
        <w:tc>
          <w:tcPr>
            <w:tcW w:w="3190" w:type="dxa"/>
          </w:tcPr>
          <w:p w:rsidR="00ED03C5" w:rsidRPr="00C7748C" w:rsidRDefault="00ED03C5" w:rsidP="00A90D37">
            <w:pPr>
              <w:ind w:firstLine="567"/>
              <w:jc w:val="both"/>
              <w:rPr>
                <w:sz w:val="28"/>
                <w:szCs w:val="28"/>
              </w:rPr>
            </w:pPr>
            <w:r w:rsidRPr="00C7748C">
              <w:rPr>
                <w:sz w:val="28"/>
                <w:szCs w:val="28"/>
              </w:rPr>
              <w:t xml:space="preserve">Армения </w:t>
            </w:r>
          </w:p>
        </w:tc>
        <w:tc>
          <w:tcPr>
            <w:tcW w:w="3190" w:type="dxa"/>
          </w:tcPr>
          <w:p w:rsidR="00ED03C5" w:rsidRPr="00C7748C" w:rsidRDefault="00ED03C5" w:rsidP="00A90D37">
            <w:pPr>
              <w:jc w:val="right"/>
              <w:rPr>
                <w:sz w:val="28"/>
                <w:szCs w:val="28"/>
              </w:rPr>
            </w:pPr>
            <w:r w:rsidRPr="00C7748C">
              <w:rPr>
                <w:sz w:val="28"/>
                <w:szCs w:val="28"/>
              </w:rPr>
              <w:t>13</w:t>
            </w:r>
          </w:p>
        </w:tc>
        <w:tc>
          <w:tcPr>
            <w:tcW w:w="3084" w:type="dxa"/>
          </w:tcPr>
          <w:p w:rsidR="00ED03C5" w:rsidRPr="00C7748C" w:rsidRDefault="00ED03C5" w:rsidP="00A90D37">
            <w:pPr>
              <w:jc w:val="right"/>
              <w:rPr>
                <w:sz w:val="28"/>
                <w:szCs w:val="28"/>
              </w:rPr>
            </w:pPr>
            <w:r w:rsidRPr="00C7748C">
              <w:rPr>
                <w:sz w:val="28"/>
                <w:szCs w:val="28"/>
              </w:rPr>
              <w:t>1,6</w:t>
            </w:r>
          </w:p>
        </w:tc>
      </w:tr>
      <w:tr w:rsidR="00ED03C5" w:rsidRPr="00C7748C" w:rsidTr="00A90D37">
        <w:tc>
          <w:tcPr>
            <w:tcW w:w="3190" w:type="dxa"/>
          </w:tcPr>
          <w:p w:rsidR="00ED03C5" w:rsidRPr="00C7748C" w:rsidRDefault="00ED03C5" w:rsidP="00A90D37">
            <w:pPr>
              <w:ind w:firstLine="567"/>
              <w:jc w:val="both"/>
              <w:rPr>
                <w:sz w:val="28"/>
                <w:szCs w:val="28"/>
              </w:rPr>
            </w:pPr>
            <w:r w:rsidRPr="00C7748C">
              <w:rPr>
                <w:sz w:val="28"/>
                <w:szCs w:val="28"/>
              </w:rPr>
              <w:t>Абхазии</w:t>
            </w:r>
          </w:p>
        </w:tc>
        <w:tc>
          <w:tcPr>
            <w:tcW w:w="3190" w:type="dxa"/>
          </w:tcPr>
          <w:p w:rsidR="00ED03C5" w:rsidRPr="00C7748C" w:rsidRDefault="00ED03C5" w:rsidP="00A90D37">
            <w:pPr>
              <w:jc w:val="right"/>
              <w:rPr>
                <w:sz w:val="28"/>
                <w:szCs w:val="28"/>
              </w:rPr>
            </w:pPr>
            <w:r w:rsidRPr="00C7748C">
              <w:rPr>
                <w:sz w:val="28"/>
                <w:szCs w:val="28"/>
              </w:rPr>
              <w:t>1</w:t>
            </w:r>
          </w:p>
        </w:tc>
        <w:tc>
          <w:tcPr>
            <w:tcW w:w="3084" w:type="dxa"/>
          </w:tcPr>
          <w:p w:rsidR="00ED03C5" w:rsidRPr="00C7748C" w:rsidRDefault="00ED03C5" w:rsidP="00A90D37">
            <w:pPr>
              <w:jc w:val="right"/>
              <w:rPr>
                <w:sz w:val="28"/>
                <w:szCs w:val="28"/>
              </w:rPr>
            </w:pPr>
            <w:r w:rsidRPr="00C7748C">
              <w:rPr>
                <w:sz w:val="28"/>
                <w:szCs w:val="28"/>
              </w:rPr>
              <w:t>0,2</w:t>
            </w:r>
          </w:p>
        </w:tc>
      </w:tr>
      <w:tr w:rsidR="00ED03C5" w:rsidRPr="00C7748C" w:rsidTr="00A90D37">
        <w:tc>
          <w:tcPr>
            <w:tcW w:w="3190" w:type="dxa"/>
          </w:tcPr>
          <w:p w:rsidR="00ED03C5" w:rsidRPr="00C7748C" w:rsidRDefault="00ED03C5" w:rsidP="00A90D37">
            <w:pPr>
              <w:ind w:firstLine="567"/>
              <w:jc w:val="both"/>
              <w:rPr>
                <w:sz w:val="28"/>
                <w:szCs w:val="28"/>
              </w:rPr>
            </w:pPr>
            <w:r w:rsidRPr="00C7748C">
              <w:rPr>
                <w:sz w:val="28"/>
                <w:szCs w:val="28"/>
              </w:rPr>
              <w:t>Туркменистана</w:t>
            </w:r>
          </w:p>
        </w:tc>
        <w:tc>
          <w:tcPr>
            <w:tcW w:w="3190" w:type="dxa"/>
          </w:tcPr>
          <w:p w:rsidR="00ED03C5" w:rsidRPr="00C7748C" w:rsidRDefault="00ED03C5" w:rsidP="00A90D37">
            <w:pPr>
              <w:jc w:val="right"/>
              <w:rPr>
                <w:sz w:val="28"/>
                <w:szCs w:val="28"/>
              </w:rPr>
            </w:pPr>
            <w:r w:rsidRPr="00C7748C">
              <w:rPr>
                <w:sz w:val="28"/>
                <w:szCs w:val="28"/>
              </w:rPr>
              <w:t>1</w:t>
            </w:r>
          </w:p>
        </w:tc>
        <w:tc>
          <w:tcPr>
            <w:tcW w:w="3084" w:type="dxa"/>
          </w:tcPr>
          <w:p w:rsidR="00ED03C5" w:rsidRPr="00C7748C" w:rsidRDefault="00ED03C5" w:rsidP="00A90D37">
            <w:pPr>
              <w:jc w:val="right"/>
              <w:rPr>
                <w:sz w:val="28"/>
                <w:szCs w:val="28"/>
              </w:rPr>
            </w:pPr>
            <w:r w:rsidRPr="00C7748C">
              <w:rPr>
                <w:sz w:val="28"/>
                <w:szCs w:val="28"/>
              </w:rPr>
              <w:t>0,2</w:t>
            </w:r>
          </w:p>
        </w:tc>
      </w:tr>
      <w:tr w:rsidR="00ED03C5" w:rsidRPr="00C7748C" w:rsidTr="00A90D37">
        <w:tc>
          <w:tcPr>
            <w:tcW w:w="3190" w:type="dxa"/>
          </w:tcPr>
          <w:p w:rsidR="00ED03C5" w:rsidRPr="00C7748C" w:rsidRDefault="00ED03C5" w:rsidP="00A90D37">
            <w:pPr>
              <w:ind w:firstLine="567"/>
              <w:jc w:val="both"/>
              <w:rPr>
                <w:sz w:val="28"/>
                <w:szCs w:val="28"/>
              </w:rPr>
            </w:pPr>
            <w:r w:rsidRPr="00C7748C">
              <w:rPr>
                <w:sz w:val="28"/>
                <w:szCs w:val="28"/>
              </w:rPr>
              <w:t>Грузии</w:t>
            </w:r>
          </w:p>
        </w:tc>
        <w:tc>
          <w:tcPr>
            <w:tcW w:w="3190" w:type="dxa"/>
          </w:tcPr>
          <w:p w:rsidR="00ED03C5" w:rsidRPr="00C7748C" w:rsidRDefault="00ED03C5" w:rsidP="00A90D37">
            <w:pPr>
              <w:jc w:val="right"/>
              <w:rPr>
                <w:sz w:val="28"/>
                <w:szCs w:val="28"/>
              </w:rPr>
            </w:pPr>
            <w:r w:rsidRPr="00C7748C">
              <w:rPr>
                <w:sz w:val="28"/>
                <w:szCs w:val="28"/>
              </w:rPr>
              <w:t>1</w:t>
            </w:r>
          </w:p>
        </w:tc>
        <w:tc>
          <w:tcPr>
            <w:tcW w:w="3084" w:type="dxa"/>
          </w:tcPr>
          <w:p w:rsidR="00ED03C5" w:rsidRPr="00C7748C" w:rsidRDefault="00ED03C5" w:rsidP="00A90D37">
            <w:pPr>
              <w:jc w:val="right"/>
              <w:rPr>
                <w:sz w:val="28"/>
                <w:szCs w:val="28"/>
              </w:rPr>
            </w:pPr>
            <w:r w:rsidRPr="00C7748C">
              <w:rPr>
                <w:sz w:val="28"/>
                <w:szCs w:val="28"/>
              </w:rPr>
              <w:t>0,1</w:t>
            </w:r>
          </w:p>
        </w:tc>
      </w:tr>
      <w:tr w:rsidR="00ED03C5" w:rsidRPr="00C7748C" w:rsidTr="00A90D37">
        <w:tc>
          <w:tcPr>
            <w:tcW w:w="3190" w:type="dxa"/>
          </w:tcPr>
          <w:p w:rsidR="00ED03C5" w:rsidRPr="00C7748C" w:rsidRDefault="00ED03C5" w:rsidP="00A90D37">
            <w:pPr>
              <w:ind w:firstLine="567"/>
              <w:jc w:val="both"/>
              <w:rPr>
                <w:sz w:val="28"/>
                <w:szCs w:val="28"/>
              </w:rPr>
            </w:pPr>
            <w:r w:rsidRPr="00C7748C">
              <w:rPr>
                <w:sz w:val="28"/>
                <w:szCs w:val="28"/>
              </w:rPr>
              <w:t>Итого:</w:t>
            </w:r>
          </w:p>
        </w:tc>
        <w:tc>
          <w:tcPr>
            <w:tcW w:w="3190" w:type="dxa"/>
          </w:tcPr>
          <w:p w:rsidR="00ED03C5" w:rsidRPr="00C7748C" w:rsidRDefault="00ED03C5" w:rsidP="00A90D37">
            <w:pPr>
              <w:jc w:val="right"/>
              <w:rPr>
                <w:sz w:val="28"/>
                <w:szCs w:val="28"/>
              </w:rPr>
            </w:pPr>
            <w:r w:rsidRPr="00C7748C">
              <w:rPr>
                <w:sz w:val="28"/>
                <w:szCs w:val="28"/>
              </w:rPr>
              <w:t>788</w:t>
            </w:r>
          </w:p>
        </w:tc>
        <w:tc>
          <w:tcPr>
            <w:tcW w:w="3084" w:type="dxa"/>
          </w:tcPr>
          <w:p w:rsidR="00ED03C5" w:rsidRPr="00C7748C" w:rsidRDefault="00ED03C5" w:rsidP="00A90D37">
            <w:pPr>
              <w:jc w:val="right"/>
              <w:rPr>
                <w:sz w:val="28"/>
                <w:szCs w:val="28"/>
              </w:rPr>
            </w:pPr>
            <w:r w:rsidRPr="00C7748C">
              <w:rPr>
                <w:sz w:val="28"/>
                <w:szCs w:val="28"/>
              </w:rPr>
              <w:t>100%</w:t>
            </w:r>
          </w:p>
        </w:tc>
      </w:tr>
    </w:tbl>
    <w:p w:rsidR="00ED03C5" w:rsidRPr="00C7748C" w:rsidRDefault="00ED03C5" w:rsidP="00A90D37">
      <w:pPr>
        <w:shd w:val="clear" w:color="auto" w:fill="FFFFFF"/>
        <w:ind w:firstLine="708"/>
        <w:jc w:val="both"/>
        <w:rPr>
          <w:sz w:val="28"/>
          <w:szCs w:val="28"/>
        </w:rPr>
      </w:pPr>
    </w:p>
    <w:p w:rsidR="00ED03C5" w:rsidRPr="00C7748C" w:rsidRDefault="00ED03C5" w:rsidP="00A90D37">
      <w:pPr>
        <w:shd w:val="clear" w:color="auto" w:fill="FFFFFF"/>
        <w:ind w:firstLine="708"/>
        <w:jc w:val="both"/>
        <w:rPr>
          <w:sz w:val="28"/>
          <w:szCs w:val="28"/>
        </w:rPr>
      </w:pPr>
      <w:r w:rsidRPr="00C7748C">
        <w:rPr>
          <w:sz w:val="28"/>
          <w:szCs w:val="28"/>
        </w:rPr>
        <w:t>7. Вопросы адаптации и интеграции мигрантов охватывают различные сферы жизнедеятельности, включая занятость, социальную защиту, образование, жилищную политику, сохранение общественного порядка и т.д. Немалая роль в этом принадлежит конструктивному диалогу с национальными и общественными объединениями, религиозными организациями. </w:t>
      </w:r>
    </w:p>
    <w:p w:rsidR="00ED03C5" w:rsidRPr="00C7748C" w:rsidRDefault="00ED03C5" w:rsidP="00A90D37">
      <w:pPr>
        <w:shd w:val="clear" w:color="auto" w:fill="FFFFFF"/>
        <w:ind w:firstLine="708"/>
        <w:jc w:val="both"/>
        <w:rPr>
          <w:sz w:val="28"/>
          <w:szCs w:val="28"/>
        </w:rPr>
      </w:pPr>
      <w:r w:rsidRPr="00C7748C">
        <w:rPr>
          <w:sz w:val="28"/>
          <w:szCs w:val="28"/>
        </w:rPr>
        <w:t>8. По результатам мониторинга конфессионального состава населения муниципального образования Бологовский район Тверской области в разрезе поселений большая часть населения района относят себя к верующим, исповедующим православие, менее 1% верующих мусульман. На территории района расположено 9 действующих православных храма, в двух – с. Хотилово и д. Котлованово ведутся реставрационные работы.  К приходам приписано 24 действующих часовни, две из которых находятся на этапе строительства.  В административном центре муниципального района работают две Воскресные православные школы для детей от семи лет. Мечетей и других культовых сооружений нет.</w:t>
      </w:r>
    </w:p>
    <w:p w:rsidR="00ED03C5" w:rsidRPr="00C7748C" w:rsidRDefault="00ED03C5" w:rsidP="00A90D37">
      <w:pPr>
        <w:shd w:val="clear" w:color="auto" w:fill="FFFFFF"/>
        <w:ind w:firstLine="708"/>
        <w:jc w:val="both"/>
        <w:rPr>
          <w:sz w:val="28"/>
          <w:szCs w:val="28"/>
        </w:rPr>
      </w:pPr>
      <w:r w:rsidRPr="00C7748C">
        <w:rPr>
          <w:sz w:val="28"/>
          <w:szCs w:val="28"/>
        </w:rPr>
        <w:t>9. В целях сохранения этнокультурной самобытности народов  муниципального района возникла необходимость разработки отдельной Программы, направленной на укрепление общегосударственных интересов и интересов населения муниципального образования Бологовский район Тверской области. Для полноценного функционирования Программы требуются согласованные усилия органов государственной власти, органов местного самоуправления и многих социальных субъектов: общественных объединений, традиционных религиозных организаций, учреждений культуры, образовательных учреждений и др. </w:t>
      </w:r>
    </w:p>
    <w:p w:rsidR="00ED03C5" w:rsidRPr="00C7748C" w:rsidRDefault="00ED03C5" w:rsidP="00A90D37">
      <w:pPr>
        <w:shd w:val="clear" w:color="auto" w:fill="FFFFFF"/>
        <w:ind w:firstLine="708"/>
        <w:jc w:val="both"/>
        <w:rPr>
          <w:sz w:val="28"/>
          <w:szCs w:val="28"/>
        </w:rPr>
      </w:pPr>
      <w:r w:rsidRPr="00C7748C">
        <w:rPr>
          <w:sz w:val="28"/>
          <w:szCs w:val="28"/>
        </w:rPr>
        <w:t>10. Программа должна явиться механизмом координации государственной национальной политики в Тверской области и Бологовском районе,   выработки муниципальной концепции этнокультурного развития, поддержки диалога между органами местного самоуправления, общественными национальными  общинами и религиозными организациями.</w:t>
      </w:r>
    </w:p>
    <w:p w:rsidR="00ED03C5" w:rsidRPr="00C7748C" w:rsidRDefault="00ED03C5" w:rsidP="00A90D37">
      <w:pPr>
        <w:shd w:val="clear" w:color="auto" w:fill="FFFFFF"/>
        <w:jc w:val="center"/>
        <w:rPr>
          <w:b/>
          <w:sz w:val="28"/>
          <w:szCs w:val="28"/>
        </w:rPr>
      </w:pPr>
    </w:p>
    <w:p w:rsidR="00ED03C5" w:rsidRPr="00C7748C" w:rsidRDefault="00ED03C5" w:rsidP="00A90D37">
      <w:pPr>
        <w:shd w:val="clear" w:color="auto" w:fill="FFFFFF"/>
        <w:jc w:val="center"/>
        <w:rPr>
          <w:sz w:val="28"/>
          <w:szCs w:val="28"/>
        </w:rPr>
      </w:pPr>
      <w:r w:rsidRPr="00C7748C">
        <w:rPr>
          <w:sz w:val="28"/>
          <w:szCs w:val="28"/>
        </w:rPr>
        <w:t xml:space="preserve">Раздел II. </w:t>
      </w:r>
    </w:p>
    <w:p w:rsidR="00ED03C5" w:rsidRPr="00C7748C" w:rsidRDefault="00ED03C5" w:rsidP="00A90D37">
      <w:pPr>
        <w:shd w:val="clear" w:color="auto" w:fill="FFFFFF"/>
        <w:jc w:val="center"/>
        <w:rPr>
          <w:sz w:val="28"/>
          <w:szCs w:val="28"/>
        </w:rPr>
      </w:pPr>
      <w:r w:rsidRPr="00C7748C">
        <w:rPr>
          <w:sz w:val="28"/>
          <w:szCs w:val="28"/>
        </w:rPr>
        <w:t>Цели муниципальной программы</w:t>
      </w:r>
    </w:p>
    <w:p w:rsidR="00ED03C5" w:rsidRPr="00C7748C" w:rsidRDefault="00ED03C5" w:rsidP="00A90D37">
      <w:pPr>
        <w:shd w:val="clear" w:color="auto" w:fill="FFFFFF"/>
        <w:jc w:val="center"/>
        <w:rPr>
          <w:b/>
          <w:sz w:val="28"/>
          <w:szCs w:val="28"/>
        </w:rPr>
      </w:pPr>
    </w:p>
    <w:p w:rsidR="00ED03C5" w:rsidRPr="00C7748C" w:rsidRDefault="00ED03C5" w:rsidP="00D405F6">
      <w:pPr>
        <w:pStyle w:val="ConsPlusNormal"/>
        <w:widowControl/>
        <w:ind w:firstLine="709"/>
        <w:jc w:val="both"/>
        <w:rPr>
          <w:rFonts w:ascii="Times New Roman" w:hAnsi="Times New Roman" w:cs="Times New Roman"/>
          <w:sz w:val="28"/>
          <w:szCs w:val="28"/>
        </w:rPr>
      </w:pPr>
      <w:r w:rsidRPr="00C7748C">
        <w:rPr>
          <w:rFonts w:ascii="Times New Roman" w:hAnsi="Times New Roman" w:cs="Times New Roman"/>
          <w:sz w:val="28"/>
          <w:szCs w:val="28"/>
        </w:rPr>
        <w:t>11.  Целью  муниципальной программы является  гармонизация этноконфессиональных отношений на территории муниципального образования Бологовского района Тверской области;</w:t>
      </w:r>
    </w:p>
    <w:p w:rsidR="00ED03C5" w:rsidRPr="00C7748C" w:rsidRDefault="00ED03C5" w:rsidP="002655A5">
      <w:pPr>
        <w:pStyle w:val="ConsPlusNormal"/>
        <w:widowControl/>
        <w:ind w:firstLine="709"/>
        <w:jc w:val="both"/>
        <w:rPr>
          <w:rFonts w:ascii="Times New Roman" w:hAnsi="Times New Roman" w:cs="Times New Roman"/>
          <w:sz w:val="28"/>
          <w:szCs w:val="28"/>
        </w:rPr>
      </w:pPr>
      <w:r w:rsidRPr="00C7748C">
        <w:rPr>
          <w:rFonts w:ascii="Times New Roman" w:hAnsi="Times New Roman" w:cs="Times New Roman"/>
          <w:sz w:val="28"/>
          <w:szCs w:val="28"/>
        </w:rPr>
        <w:t xml:space="preserve">Показателями, характеризующими достижение  цели  «Гармонизация этноконфессиональных отношений на территории муниципального образования Бологовского района Тверской области», являются: </w:t>
      </w:r>
    </w:p>
    <w:p w:rsidR="00ED03C5" w:rsidRPr="00C7748C" w:rsidRDefault="00ED03C5" w:rsidP="005F4457">
      <w:pPr>
        <w:shd w:val="clear" w:color="auto" w:fill="FFFFFF"/>
        <w:ind w:firstLine="720"/>
        <w:jc w:val="both"/>
        <w:rPr>
          <w:sz w:val="28"/>
          <w:szCs w:val="28"/>
        </w:rPr>
      </w:pPr>
      <w:r w:rsidRPr="00C7748C">
        <w:rPr>
          <w:sz w:val="28"/>
          <w:szCs w:val="28"/>
        </w:rPr>
        <w:t>а) доля жителей муниципального образования Бологовского района  Тверской области, информированных о деятельности национальных общественных объединений;</w:t>
      </w:r>
    </w:p>
    <w:p w:rsidR="00ED03C5" w:rsidRPr="00C7748C" w:rsidRDefault="00ED03C5" w:rsidP="00081C74">
      <w:pPr>
        <w:shd w:val="clear" w:color="auto" w:fill="FFFFFF"/>
        <w:ind w:firstLine="720"/>
        <w:jc w:val="both"/>
        <w:rPr>
          <w:sz w:val="28"/>
          <w:szCs w:val="28"/>
        </w:rPr>
      </w:pPr>
      <w:r w:rsidRPr="00C7748C">
        <w:rPr>
          <w:sz w:val="28"/>
          <w:szCs w:val="28"/>
        </w:rPr>
        <w:t>б) доля муниципальных образований Бологовского района Тверской области, выполняющих Комплексный план основных мероприятий по реализации Стратегии государственной национальной политики Российской Федерации на период до 2025 года в МО «Бологовский район» Тверской области.</w:t>
      </w:r>
    </w:p>
    <w:p w:rsidR="00ED03C5" w:rsidRPr="00C7748C" w:rsidRDefault="00ED03C5" w:rsidP="00081C74">
      <w:pPr>
        <w:shd w:val="clear" w:color="auto" w:fill="FFFFFF"/>
        <w:jc w:val="center"/>
        <w:rPr>
          <w:sz w:val="28"/>
          <w:szCs w:val="28"/>
        </w:rPr>
      </w:pPr>
      <w:r w:rsidRPr="00C7748C">
        <w:rPr>
          <w:sz w:val="28"/>
          <w:szCs w:val="28"/>
        </w:rPr>
        <w:t xml:space="preserve">Раздел </w:t>
      </w:r>
      <w:r w:rsidRPr="00C7748C">
        <w:rPr>
          <w:sz w:val="28"/>
          <w:szCs w:val="28"/>
          <w:lang w:val="en-US"/>
        </w:rPr>
        <w:t>III</w:t>
      </w:r>
      <w:r w:rsidRPr="00C7748C">
        <w:rPr>
          <w:sz w:val="28"/>
          <w:szCs w:val="28"/>
        </w:rPr>
        <w:t>.</w:t>
      </w:r>
    </w:p>
    <w:p w:rsidR="00ED03C5" w:rsidRPr="00C7748C" w:rsidRDefault="00ED03C5" w:rsidP="00C7048B">
      <w:pPr>
        <w:shd w:val="clear" w:color="auto" w:fill="FFFFFF"/>
        <w:jc w:val="center"/>
        <w:rPr>
          <w:sz w:val="28"/>
          <w:szCs w:val="28"/>
        </w:rPr>
      </w:pPr>
      <w:r w:rsidRPr="00C7748C">
        <w:rPr>
          <w:sz w:val="28"/>
          <w:szCs w:val="28"/>
        </w:rPr>
        <w:t>Подпрограмма</w:t>
      </w:r>
    </w:p>
    <w:p w:rsidR="00ED03C5" w:rsidRPr="00C7748C" w:rsidRDefault="00ED03C5" w:rsidP="00984B60">
      <w:pPr>
        <w:shd w:val="clear" w:color="auto" w:fill="FFFFFF"/>
        <w:ind w:firstLine="708"/>
        <w:jc w:val="center"/>
        <w:rPr>
          <w:sz w:val="28"/>
          <w:szCs w:val="28"/>
        </w:rPr>
      </w:pPr>
    </w:p>
    <w:p w:rsidR="00ED03C5" w:rsidRPr="00C7748C" w:rsidRDefault="00ED03C5" w:rsidP="00FE5E9D">
      <w:pPr>
        <w:shd w:val="clear" w:color="auto" w:fill="FFFFFF"/>
        <w:ind w:firstLine="708"/>
        <w:jc w:val="both"/>
        <w:rPr>
          <w:sz w:val="28"/>
          <w:szCs w:val="28"/>
        </w:rPr>
      </w:pPr>
      <w:r w:rsidRPr="00C7748C">
        <w:rPr>
          <w:sz w:val="28"/>
          <w:szCs w:val="28"/>
        </w:rPr>
        <w:t>12. Реализация муниципальной программы связана с выполнением следующей подпрограммы 1.</w:t>
      </w:r>
    </w:p>
    <w:p w:rsidR="00ED03C5" w:rsidRPr="00C7748C" w:rsidRDefault="00ED03C5" w:rsidP="00FE5E9D">
      <w:pPr>
        <w:shd w:val="clear" w:color="auto" w:fill="FFFFFF"/>
        <w:ind w:firstLine="708"/>
        <w:jc w:val="both"/>
        <w:rPr>
          <w:sz w:val="28"/>
          <w:szCs w:val="28"/>
        </w:rPr>
      </w:pPr>
      <w:r w:rsidRPr="00C7748C">
        <w:rPr>
          <w:sz w:val="28"/>
          <w:szCs w:val="28"/>
        </w:rPr>
        <w:t>Подпрограмма 1 «Поддержка этнокультурного развития национальных общин, проживающих на территории Бологовского района Тверской области».</w:t>
      </w:r>
    </w:p>
    <w:p w:rsidR="00ED03C5" w:rsidRPr="00C7748C" w:rsidRDefault="00ED03C5" w:rsidP="00A90D37">
      <w:pPr>
        <w:shd w:val="clear" w:color="auto" w:fill="FFFFFF"/>
        <w:ind w:firstLine="708"/>
        <w:jc w:val="both"/>
        <w:rPr>
          <w:sz w:val="28"/>
          <w:szCs w:val="28"/>
        </w:rPr>
      </w:pPr>
      <w:r w:rsidRPr="00C7748C">
        <w:rPr>
          <w:sz w:val="28"/>
          <w:szCs w:val="28"/>
        </w:rPr>
        <w:t xml:space="preserve">Развитие этнокультурного потенциала народов России, социализация этнокультурных сообществ, их интеграция в гражданское общество, межэтническое и межрелигиозное сотрудничество играют важную роль в укреплении общественно-политической и социально-экономической стабильности российского общества. </w:t>
      </w:r>
    </w:p>
    <w:p w:rsidR="00ED03C5" w:rsidRPr="00C7748C" w:rsidRDefault="00ED03C5" w:rsidP="00A90D37">
      <w:pPr>
        <w:shd w:val="clear" w:color="auto" w:fill="FFFFFF"/>
        <w:ind w:firstLine="708"/>
        <w:jc w:val="both"/>
        <w:rPr>
          <w:sz w:val="28"/>
          <w:szCs w:val="28"/>
        </w:rPr>
      </w:pPr>
      <w:r w:rsidRPr="00C7748C">
        <w:rPr>
          <w:sz w:val="28"/>
          <w:szCs w:val="28"/>
        </w:rPr>
        <w:t>В ходе празднования Дня района, Дня города проходит праздник  национальных культур «Две Родины в сердце моем» с участием творческих коллективов землячеств района (взрослых и детей), организуются выставки декоративно – прикладного искусства «Венок талантов», проводятся выставки – продажи, мастер – классы «Город мастеров» и др.</w:t>
      </w:r>
    </w:p>
    <w:p w:rsidR="00ED03C5" w:rsidRPr="00C7748C" w:rsidRDefault="00ED03C5" w:rsidP="00C7048B">
      <w:pPr>
        <w:shd w:val="clear" w:color="auto" w:fill="FFFFFF"/>
        <w:ind w:firstLine="708"/>
        <w:jc w:val="both"/>
        <w:rPr>
          <w:sz w:val="28"/>
          <w:szCs w:val="28"/>
        </w:rPr>
      </w:pPr>
      <w:r w:rsidRPr="00C7748C">
        <w:rPr>
          <w:sz w:val="28"/>
          <w:szCs w:val="28"/>
        </w:rPr>
        <w:t>13. Реализация подпрограммы 1 связана с решением следующих задач:</w:t>
      </w:r>
    </w:p>
    <w:p w:rsidR="00ED03C5" w:rsidRPr="00C7748C" w:rsidRDefault="00ED03C5" w:rsidP="00C7048B">
      <w:pPr>
        <w:shd w:val="clear" w:color="auto" w:fill="FFFFFF"/>
        <w:ind w:firstLine="709"/>
        <w:jc w:val="both"/>
        <w:rPr>
          <w:sz w:val="28"/>
          <w:szCs w:val="28"/>
        </w:rPr>
      </w:pPr>
      <w:r w:rsidRPr="00C7748C">
        <w:rPr>
          <w:sz w:val="28"/>
          <w:szCs w:val="28"/>
        </w:rPr>
        <w:t>1. Задача 1 «Содействие улучшению восприятия населением Бологовского района Тверской области состояния этноконфессиональных отношений и уровня территориальной социумности населения муниципального района, обеспечение межнационального мира и согласия на территории района» (далее - задача 1).</w:t>
      </w:r>
    </w:p>
    <w:p w:rsidR="00ED03C5" w:rsidRPr="00C7748C" w:rsidRDefault="00ED03C5" w:rsidP="00C7048B">
      <w:pPr>
        <w:shd w:val="clear" w:color="auto" w:fill="FFFFFF"/>
        <w:ind w:firstLine="709"/>
        <w:jc w:val="both"/>
        <w:rPr>
          <w:sz w:val="28"/>
          <w:szCs w:val="28"/>
        </w:rPr>
      </w:pPr>
      <w:r w:rsidRPr="00C7748C">
        <w:rPr>
          <w:sz w:val="28"/>
          <w:szCs w:val="28"/>
        </w:rPr>
        <w:t>Решение  задачи 1 оценивается с помощью следующих показателей:</w:t>
      </w:r>
    </w:p>
    <w:p w:rsidR="00ED03C5" w:rsidRPr="00C7748C" w:rsidRDefault="00ED03C5" w:rsidP="007D6B25">
      <w:pPr>
        <w:shd w:val="clear" w:color="auto" w:fill="FFFFFF"/>
        <w:ind w:firstLine="720"/>
        <w:jc w:val="both"/>
        <w:rPr>
          <w:sz w:val="28"/>
          <w:szCs w:val="28"/>
        </w:rPr>
      </w:pPr>
      <w:r w:rsidRPr="00C7748C">
        <w:rPr>
          <w:sz w:val="28"/>
          <w:szCs w:val="28"/>
        </w:rPr>
        <w:t>а) уровень толерантного отношения к представителям другой национальности;</w:t>
      </w:r>
    </w:p>
    <w:p w:rsidR="00ED03C5" w:rsidRPr="00C7748C" w:rsidRDefault="00ED03C5" w:rsidP="007D6B25">
      <w:pPr>
        <w:shd w:val="clear" w:color="auto" w:fill="FFFFFF"/>
        <w:ind w:firstLine="720"/>
        <w:jc w:val="both"/>
        <w:rPr>
          <w:sz w:val="28"/>
          <w:szCs w:val="28"/>
        </w:rPr>
      </w:pPr>
      <w:r w:rsidRPr="00C7748C">
        <w:rPr>
          <w:sz w:val="28"/>
          <w:szCs w:val="28"/>
        </w:rPr>
        <w:t>б) доля жителей муниципального образования Бологовского района Тверской области, положительно оценивающих состояние межнациональных отношений; </w:t>
      </w:r>
    </w:p>
    <w:p w:rsidR="00ED03C5" w:rsidRPr="00C7748C" w:rsidRDefault="00ED03C5" w:rsidP="00C7048B">
      <w:pPr>
        <w:shd w:val="clear" w:color="auto" w:fill="FFFFFF"/>
        <w:ind w:firstLine="709"/>
        <w:jc w:val="both"/>
        <w:rPr>
          <w:sz w:val="28"/>
          <w:szCs w:val="28"/>
        </w:rPr>
      </w:pPr>
      <w:r w:rsidRPr="00C7748C">
        <w:rPr>
          <w:sz w:val="28"/>
          <w:szCs w:val="28"/>
        </w:rPr>
        <w:t>Для решения задачи 1 выполняются следующие административные мероприятия и мероприятия подпрограммы 1:</w:t>
      </w:r>
    </w:p>
    <w:p w:rsidR="00ED03C5" w:rsidRPr="00C7748C" w:rsidRDefault="00ED03C5" w:rsidP="00C7048B">
      <w:pPr>
        <w:shd w:val="clear" w:color="auto" w:fill="FFFFFF"/>
        <w:ind w:firstLine="709"/>
        <w:jc w:val="both"/>
        <w:rPr>
          <w:sz w:val="28"/>
          <w:szCs w:val="28"/>
        </w:rPr>
      </w:pPr>
      <w:r w:rsidRPr="00C7748C">
        <w:rPr>
          <w:sz w:val="28"/>
          <w:szCs w:val="28"/>
        </w:rPr>
        <w:t xml:space="preserve">а) Мероприятие «Проведение праздника национальных культур «Две Родины в сердце моем» с участием творческих коллективов землячеств, проживающих на территории Бологовского района Тверской области; </w:t>
      </w:r>
    </w:p>
    <w:p w:rsidR="00ED03C5" w:rsidRPr="00C7748C" w:rsidRDefault="00ED03C5" w:rsidP="00C7048B">
      <w:pPr>
        <w:shd w:val="clear" w:color="auto" w:fill="FFFFFF"/>
        <w:ind w:firstLine="709"/>
        <w:jc w:val="both"/>
        <w:rPr>
          <w:sz w:val="28"/>
          <w:szCs w:val="28"/>
        </w:rPr>
      </w:pPr>
      <w:r w:rsidRPr="00C7748C">
        <w:rPr>
          <w:sz w:val="28"/>
          <w:szCs w:val="28"/>
        </w:rPr>
        <w:t xml:space="preserve">б) Мероприятие «Проведение тренингов в образовательных организациях муниципального района, приуроченных к международному Дню толерантности «Навстречу друг другу»; </w:t>
      </w:r>
    </w:p>
    <w:p w:rsidR="00ED03C5" w:rsidRPr="00C7748C" w:rsidRDefault="00ED03C5" w:rsidP="00C7048B">
      <w:pPr>
        <w:shd w:val="clear" w:color="auto" w:fill="FFFFFF"/>
        <w:ind w:firstLine="709"/>
        <w:jc w:val="both"/>
        <w:rPr>
          <w:sz w:val="28"/>
          <w:szCs w:val="28"/>
        </w:rPr>
      </w:pPr>
      <w:r w:rsidRPr="00C7748C">
        <w:rPr>
          <w:sz w:val="28"/>
          <w:szCs w:val="28"/>
        </w:rPr>
        <w:t xml:space="preserve">в) Мероприятие  «Проведение мероприятий, направленных на профилактику  асоциальных явлений  в молодежной среде (наркомании, алкоголизма, табакокурения и т.п.)»;  </w:t>
      </w:r>
    </w:p>
    <w:p w:rsidR="00ED03C5" w:rsidRPr="00C7748C" w:rsidRDefault="00ED03C5" w:rsidP="00C7048B">
      <w:pPr>
        <w:shd w:val="clear" w:color="auto" w:fill="FFFFFF"/>
        <w:ind w:firstLine="709"/>
        <w:jc w:val="both"/>
        <w:rPr>
          <w:sz w:val="28"/>
          <w:szCs w:val="28"/>
        </w:rPr>
      </w:pPr>
      <w:r w:rsidRPr="00C7748C">
        <w:rPr>
          <w:sz w:val="28"/>
          <w:szCs w:val="28"/>
        </w:rPr>
        <w:t xml:space="preserve">г) Мероприятие «Проведение молодежной Акции к Международному дню родного языка»; </w:t>
      </w:r>
    </w:p>
    <w:p w:rsidR="00ED03C5" w:rsidRPr="00C7748C" w:rsidRDefault="00ED03C5" w:rsidP="00C7048B">
      <w:pPr>
        <w:shd w:val="clear" w:color="auto" w:fill="FFFFFF"/>
        <w:ind w:firstLine="709"/>
        <w:jc w:val="both"/>
        <w:rPr>
          <w:sz w:val="28"/>
          <w:szCs w:val="28"/>
        </w:rPr>
      </w:pPr>
      <w:r w:rsidRPr="00C7748C">
        <w:rPr>
          <w:sz w:val="28"/>
          <w:szCs w:val="28"/>
        </w:rPr>
        <w:t xml:space="preserve">д) Мероприятие «Проведение районного фольклорного праздника "Троицкие гуляния" в городском поселении г.Бологое»; </w:t>
      </w:r>
    </w:p>
    <w:p w:rsidR="00ED03C5" w:rsidRPr="00C7748C" w:rsidRDefault="00ED03C5" w:rsidP="00C7048B">
      <w:pPr>
        <w:shd w:val="clear" w:color="auto" w:fill="FFFFFF"/>
        <w:ind w:firstLine="709"/>
        <w:jc w:val="both"/>
        <w:rPr>
          <w:sz w:val="28"/>
          <w:szCs w:val="28"/>
        </w:rPr>
      </w:pPr>
      <w:r w:rsidRPr="00C7748C">
        <w:rPr>
          <w:sz w:val="28"/>
          <w:szCs w:val="28"/>
        </w:rPr>
        <w:t xml:space="preserve">е) Мероприятие «Проведение Пушкинского дня «Свет гения летит через века»»;  </w:t>
      </w:r>
    </w:p>
    <w:p w:rsidR="00ED03C5" w:rsidRPr="00C7748C" w:rsidRDefault="00ED03C5" w:rsidP="00C7048B">
      <w:pPr>
        <w:shd w:val="clear" w:color="auto" w:fill="FFFFFF"/>
        <w:ind w:firstLine="709"/>
        <w:jc w:val="both"/>
        <w:rPr>
          <w:sz w:val="28"/>
          <w:szCs w:val="28"/>
        </w:rPr>
      </w:pPr>
      <w:r w:rsidRPr="00C7748C">
        <w:rPr>
          <w:sz w:val="28"/>
          <w:szCs w:val="28"/>
        </w:rPr>
        <w:t xml:space="preserve">ж) Мероприятие «Проведение отчетных концертов народного женского академического хора «Элегия»; народного ансамбля «Родные напевы»; оркестра народных инструментов г.Бологое (детского и взрослого)»; </w:t>
      </w:r>
    </w:p>
    <w:p w:rsidR="00ED03C5" w:rsidRPr="00C7748C" w:rsidRDefault="00ED03C5" w:rsidP="00C7048B">
      <w:pPr>
        <w:shd w:val="clear" w:color="auto" w:fill="FFFFFF"/>
        <w:ind w:firstLine="709"/>
        <w:jc w:val="both"/>
        <w:rPr>
          <w:sz w:val="28"/>
          <w:szCs w:val="28"/>
        </w:rPr>
      </w:pPr>
      <w:r w:rsidRPr="00C7748C">
        <w:rPr>
          <w:sz w:val="28"/>
          <w:szCs w:val="28"/>
        </w:rPr>
        <w:t>з) Мероприятие «Участие в областном фестивале «Андреевские дни»»;</w:t>
      </w:r>
    </w:p>
    <w:p w:rsidR="00ED03C5" w:rsidRPr="00C7748C" w:rsidRDefault="00ED03C5" w:rsidP="00C7048B">
      <w:pPr>
        <w:shd w:val="clear" w:color="auto" w:fill="FFFFFF"/>
        <w:ind w:firstLine="709"/>
        <w:jc w:val="both"/>
        <w:rPr>
          <w:sz w:val="28"/>
          <w:szCs w:val="28"/>
        </w:rPr>
      </w:pPr>
      <w:r w:rsidRPr="00C7748C">
        <w:rPr>
          <w:sz w:val="28"/>
          <w:szCs w:val="28"/>
        </w:rPr>
        <w:t xml:space="preserve">и) Административное мероприятие «Мониторинг деятельности национальных общин Бологовского района Тверской области и этноконфессиональных отношений на территории района»; </w:t>
      </w:r>
    </w:p>
    <w:p w:rsidR="00ED03C5" w:rsidRPr="00C7748C" w:rsidRDefault="00ED03C5" w:rsidP="00C7048B">
      <w:pPr>
        <w:shd w:val="clear" w:color="auto" w:fill="FFFFFF"/>
        <w:ind w:firstLine="709"/>
        <w:jc w:val="both"/>
        <w:rPr>
          <w:sz w:val="28"/>
          <w:szCs w:val="28"/>
        </w:rPr>
      </w:pPr>
      <w:r w:rsidRPr="00C7748C">
        <w:rPr>
          <w:sz w:val="28"/>
          <w:szCs w:val="28"/>
        </w:rPr>
        <w:t xml:space="preserve">к) Административное мероприятие «Проведение круглых столов по вопросам противодействия угрозам проявления экстремизма с участием органов правопорядка и прокуратуры, органов местного самоуправления, религиозных организаций, общественных объединений и иных институтов гражданского общества»; </w:t>
      </w:r>
    </w:p>
    <w:p w:rsidR="00ED03C5" w:rsidRPr="00C7748C" w:rsidRDefault="00ED03C5" w:rsidP="00C7048B">
      <w:pPr>
        <w:shd w:val="clear" w:color="auto" w:fill="FFFFFF"/>
        <w:ind w:firstLine="709"/>
        <w:jc w:val="both"/>
        <w:rPr>
          <w:sz w:val="28"/>
          <w:szCs w:val="28"/>
        </w:rPr>
      </w:pPr>
      <w:r w:rsidRPr="00C7748C">
        <w:rPr>
          <w:sz w:val="28"/>
          <w:szCs w:val="28"/>
        </w:rPr>
        <w:t>л) Административное мероприятие «Проведение ежегодных совещаний с представителями органов местного самоуправления муниципальных образований Бологовского района Тверской области по вопросам предупреждения межнациональных конфликтов, обеспечения эффективной работы системы мониторинга и профилактики экстремизма на национальной и религиозной почве» (в рамках плановых мероприятий, совещаний с Главами поселений МО Бологовского района  Тверской области)».</w:t>
      </w:r>
    </w:p>
    <w:p w:rsidR="00ED03C5" w:rsidRPr="00C7748C" w:rsidRDefault="00ED03C5" w:rsidP="00C7048B">
      <w:pPr>
        <w:shd w:val="clear" w:color="auto" w:fill="FFFFFF"/>
        <w:ind w:firstLine="709"/>
        <w:jc w:val="both"/>
        <w:rPr>
          <w:sz w:val="28"/>
          <w:szCs w:val="28"/>
        </w:rPr>
      </w:pPr>
      <w:r w:rsidRPr="00C7748C">
        <w:rPr>
          <w:sz w:val="28"/>
          <w:szCs w:val="28"/>
        </w:rPr>
        <w:t>2. Задача 2 «Поддержка этнокультурного развития национальных общин, проживающих на территории Бологовского района Тверской области» (далее – задача 2).</w:t>
      </w:r>
    </w:p>
    <w:p w:rsidR="00ED03C5" w:rsidRPr="00C7748C" w:rsidRDefault="00ED03C5" w:rsidP="007D6B25">
      <w:pPr>
        <w:shd w:val="clear" w:color="auto" w:fill="FFFFFF"/>
        <w:ind w:firstLine="709"/>
        <w:jc w:val="both"/>
        <w:rPr>
          <w:sz w:val="28"/>
          <w:szCs w:val="28"/>
        </w:rPr>
      </w:pPr>
      <w:r w:rsidRPr="00C7748C">
        <w:rPr>
          <w:sz w:val="28"/>
          <w:szCs w:val="28"/>
        </w:rPr>
        <w:t>Решение  задачи 2 оценивается с помощью следующих показателей:</w:t>
      </w:r>
    </w:p>
    <w:p w:rsidR="00ED03C5" w:rsidRPr="00C7748C" w:rsidRDefault="00ED03C5" w:rsidP="007D6B25">
      <w:pPr>
        <w:shd w:val="clear" w:color="auto" w:fill="FFFFFF"/>
        <w:ind w:firstLine="720"/>
        <w:jc w:val="both"/>
        <w:rPr>
          <w:sz w:val="28"/>
          <w:szCs w:val="28"/>
        </w:rPr>
      </w:pPr>
      <w:r w:rsidRPr="00C7748C">
        <w:rPr>
          <w:sz w:val="28"/>
          <w:szCs w:val="28"/>
        </w:rPr>
        <w:t xml:space="preserve">а) доля жителей муниципального образования Бологовского района Тверской области, положительно оценивающих деятельность органов местного самоуправления Тверской области по обеспечению межнационального мира и согласия; </w:t>
      </w:r>
    </w:p>
    <w:p w:rsidR="00ED03C5" w:rsidRPr="00C7748C" w:rsidRDefault="00ED03C5" w:rsidP="007D6B25">
      <w:pPr>
        <w:shd w:val="clear" w:color="auto" w:fill="FFFFFF"/>
        <w:ind w:firstLine="720"/>
        <w:jc w:val="both"/>
        <w:rPr>
          <w:sz w:val="28"/>
          <w:szCs w:val="28"/>
        </w:rPr>
      </w:pPr>
      <w:r w:rsidRPr="00C7748C">
        <w:rPr>
          <w:sz w:val="28"/>
          <w:szCs w:val="28"/>
        </w:rPr>
        <w:t>б) количество участников мероприятий, направленных на этнокультурное развитие народов России, проживающих на территории муниципального образования Бологовского района Тверской области;</w:t>
      </w:r>
    </w:p>
    <w:p w:rsidR="00ED03C5" w:rsidRPr="00C7748C" w:rsidRDefault="00ED03C5" w:rsidP="00C7048B">
      <w:pPr>
        <w:shd w:val="clear" w:color="auto" w:fill="FFFFFF"/>
        <w:ind w:firstLine="709"/>
        <w:jc w:val="both"/>
        <w:rPr>
          <w:sz w:val="28"/>
          <w:szCs w:val="28"/>
        </w:rPr>
      </w:pPr>
      <w:r w:rsidRPr="00C7748C">
        <w:rPr>
          <w:sz w:val="28"/>
          <w:szCs w:val="28"/>
        </w:rPr>
        <w:t>Для решения задачи 2 выполняются следующие административные мероприятия и мероприятия подпрограммы 1:</w:t>
      </w:r>
    </w:p>
    <w:p w:rsidR="00ED03C5" w:rsidRPr="00C7748C" w:rsidRDefault="00ED03C5" w:rsidP="00C7048B">
      <w:pPr>
        <w:shd w:val="clear" w:color="auto" w:fill="FFFFFF"/>
        <w:ind w:firstLine="709"/>
        <w:jc w:val="both"/>
        <w:rPr>
          <w:sz w:val="28"/>
          <w:szCs w:val="28"/>
        </w:rPr>
      </w:pPr>
      <w:r w:rsidRPr="00C7748C">
        <w:rPr>
          <w:sz w:val="28"/>
          <w:szCs w:val="28"/>
        </w:rPr>
        <w:t>а) Мероприятие «Направление на обучение муниципальных служащих, лиц, замещающих выборные муниципальные должности, по вопросам реализации государственной  национальной политики в Российской Федерации»;</w:t>
      </w:r>
    </w:p>
    <w:p w:rsidR="00ED03C5" w:rsidRPr="00C7748C" w:rsidRDefault="00ED03C5" w:rsidP="00C7048B">
      <w:pPr>
        <w:shd w:val="clear" w:color="auto" w:fill="FFFFFF"/>
        <w:ind w:firstLine="709"/>
        <w:jc w:val="both"/>
        <w:rPr>
          <w:sz w:val="28"/>
          <w:szCs w:val="28"/>
        </w:rPr>
      </w:pPr>
      <w:r w:rsidRPr="00C7748C">
        <w:rPr>
          <w:sz w:val="28"/>
          <w:szCs w:val="28"/>
        </w:rPr>
        <w:t>б) Мероприятие «Проведение районных соревнований «Папа, мама, я – спортивная семья»;</w:t>
      </w:r>
    </w:p>
    <w:p w:rsidR="00ED03C5" w:rsidRPr="00C7748C" w:rsidRDefault="00ED03C5" w:rsidP="00C7048B">
      <w:pPr>
        <w:shd w:val="clear" w:color="auto" w:fill="FFFFFF"/>
        <w:ind w:firstLine="709"/>
        <w:jc w:val="both"/>
        <w:rPr>
          <w:sz w:val="28"/>
          <w:szCs w:val="28"/>
        </w:rPr>
      </w:pPr>
      <w:r w:rsidRPr="00C7748C">
        <w:rPr>
          <w:sz w:val="28"/>
          <w:szCs w:val="28"/>
        </w:rPr>
        <w:t>в) Мероприятие «Участие в областном фестивале по мини-футболу "Футбол нашего двора»;</w:t>
      </w:r>
    </w:p>
    <w:p w:rsidR="00ED03C5" w:rsidRPr="00C7748C" w:rsidRDefault="00ED03C5" w:rsidP="00C7048B">
      <w:pPr>
        <w:shd w:val="clear" w:color="auto" w:fill="FFFFFF"/>
        <w:ind w:firstLine="709"/>
        <w:jc w:val="both"/>
        <w:rPr>
          <w:sz w:val="28"/>
          <w:szCs w:val="28"/>
        </w:rPr>
      </w:pPr>
      <w:r w:rsidRPr="00C7748C">
        <w:rPr>
          <w:sz w:val="28"/>
          <w:szCs w:val="28"/>
        </w:rPr>
        <w:t>г) Мероприятие «Оказание содействия в организации участия делегации от муниципального района при  проведении Волжского крестного хода»;</w:t>
      </w:r>
    </w:p>
    <w:p w:rsidR="00ED03C5" w:rsidRPr="00C7748C" w:rsidRDefault="00ED03C5" w:rsidP="00C7048B">
      <w:pPr>
        <w:shd w:val="clear" w:color="auto" w:fill="FFFFFF"/>
        <w:ind w:firstLine="709"/>
        <w:jc w:val="both"/>
        <w:rPr>
          <w:sz w:val="28"/>
          <w:szCs w:val="28"/>
        </w:rPr>
      </w:pPr>
      <w:r w:rsidRPr="00C7748C">
        <w:rPr>
          <w:sz w:val="28"/>
          <w:szCs w:val="28"/>
        </w:rPr>
        <w:t>д) Мероприятие «Проведение соревнований по плаванию между предприятиями Бологовского железнодорожного узла «Спорт поколений»»;</w:t>
      </w:r>
    </w:p>
    <w:p w:rsidR="00ED03C5" w:rsidRPr="00C7748C" w:rsidRDefault="00ED03C5" w:rsidP="00C7048B">
      <w:pPr>
        <w:shd w:val="clear" w:color="auto" w:fill="FFFFFF"/>
        <w:ind w:firstLine="709"/>
        <w:jc w:val="both"/>
        <w:rPr>
          <w:sz w:val="28"/>
          <w:szCs w:val="28"/>
        </w:rPr>
      </w:pPr>
      <w:r w:rsidRPr="00C7748C">
        <w:rPr>
          <w:sz w:val="28"/>
          <w:szCs w:val="28"/>
        </w:rPr>
        <w:t xml:space="preserve">е) Мероприятие «Развитие сотрудничества в области образования, молодежной политики и спорта в рамках Договора о побратимстве с городом федерального значения Севастополь»; </w:t>
      </w:r>
    </w:p>
    <w:p w:rsidR="00ED03C5" w:rsidRPr="00C7748C" w:rsidRDefault="00ED03C5" w:rsidP="00C7048B">
      <w:pPr>
        <w:shd w:val="clear" w:color="auto" w:fill="FFFFFF"/>
        <w:ind w:firstLine="709"/>
        <w:jc w:val="both"/>
        <w:rPr>
          <w:sz w:val="28"/>
          <w:szCs w:val="28"/>
        </w:rPr>
      </w:pPr>
      <w:r w:rsidRPr="00C7748C">
        <w:rPr>
          <w:sz w:val="28"/>
          <w:szCs w:val="28"/>
        </w:rPr>
        <w:t xml:space="preserve">ж) Административное мероприятие «Проведение круглых столов по вопросу этнокультурного развития народов, проживающих на территории Бологовского района Тверской области»; </w:t>
      </w:r>
    </w:p>
    <w:p w:rsidR="00ED03C5" w:rsidRPr="00C7748C" w:rsidRDefault="00ED03C5" w:rsidP="00C7048B">
      <w:pPr>
        <w:shd w:val="clear" w:color="auto" w:fill="FFFFFF"/>
        <w:ind w:firstLine="709"/>
        <w:jc w:val="both"/>
        <w:rPr>
          <w:sz w:val="28"/>
          <w:szCs w:val="28"/>
        </w:rPr>
      </w:pPr>
      <w:r w:rsidRPr="00C7748C">
        <w:rPr>
          <w:sz w:val="28"/>
          <w:szCs w:val="28"/>
        </w:rPr>
        <w:t>з) Административное мероприятие «Участие в работе семинаров-совещаний работников учреждений культуры (клубов, библиотек, музеев, национальных культурных центров) по этнокультурном развитию, организованных Комитетом по делам культуры Тверской области».</w:t>
      </w:r>
    </w:p>
    <w:p w:rsidR="00ED03C5" w:rsidRPr="00C7748C" w:rsidRDefault="00ED03C5" w:rsidP="00311446">
      <w:pPr>
        <w:shd w:val="clear" w:color="auto" w:fill="FFFFFF"/>
        <w:ind w:firstLine="708"/>
        <w:jc w:val="both"/>
        <w:rPr>
          <w:sz w:val="28"/>
          <w:szCs w:val="28"/>
        </w:rPr>
      </w:pPr>
      <w:r w:rsidRPr="00C7748C">
        <w:rPr>
          <w:sz w:val="28"/>
          <w:szCs w:val="28"/>
        </w:rPr>
        <w:t>14. В целях реализации проектов, направленных на сохранение и развитие национальных культур на территории муниципального образования Бологовского района  Тверской области, необходимо развивать новые формы взаимодействия и поддержки деятельности национально-культурных общин. </w:t>
      </w:r>
    </w:p>
    <w:p w:rsidR="00ED03C5" w:rsidRPr="00C7748C" w:rsidRDefault="00ED03C5" w:rsidP="00311446">
      <w:pPr>
        <w:shd w:val="clear" w:color="auto" w:fill="FFFFFF"/>
        <w:ind w:firstLine="708"/>
        <w:jc w:val="both"/>
        <w:rPr>
          <w:sz w:val="28"/>
          <w:szCs w:val="28"/>
        </w:rPr>
      </w:pPr>
      <w:r w:rsidRPr="00C7748C">
        <w:rPr>
          <w:sz w:val="28"/>
          <w:szCs w:val="28"/>
        </w:rPr>
        <w:t xml:space="preserve">15. Для решения поставленных задач необходимо продолжить проведение информационной кампании, направленной на укрепление гражданского патриотизма и российской гражданской идентичности, создание специализированных рубрик в печатных СМИ района, посвященных этнокультурным проблемам, использование возможностей современных информационных технологий, печатных и электронных средств массовой информации, информационно-телекоммуникационной сети Интернет и социальной рекламы. Необходимо проведение информационной разъяснительной работы о целях и задачах государственной национальной политики Российской Федерации, о целях и задачах программы на основе материалов и новостных поводов. </w:t>
      </w:r>
    </w:p>
    <w:p w:rsidR="00ED03C5" w:rsidRPr="00C7748C" w:rsidRDefault="00ED03C5" w:rsidP="00311446">
      <w:pPr>
        <w:shd w:val="clear" w:color="auto" w:fill="FFFFFF"/>
        <w:ind w:firstLine="708"/>
        <w:jc w:val="both"/>
        <w:rPr>
          <w:sz w:val="28"/>
          <w:szCs w:val="28"/>
        </w:rPr>
      </w:pPr>
      <w:r w:rsidRPr="00C7748C">
        <w:rPr>
          <w:sz w:val="28"/>
          <w:szCs w:val="28"/>
        </w:rPr>
        <w:t>16. Ежегодно журналисты района участвуют в конкурсах среди журналистского сообщества по теме межнациональных и межконфессиональных отношений «Лучший журналист года», «Грани», в котором учреждена номинация «Верхневолжье - наш общий дом». В работах, представленных к участию, должна раскрываться тема «Развитие межнационального сотрудничества, сохранение и защита самобытности, культуры, языков и традиций народов Российской Федерации».</w:t>
      </w:r>
    </w:p>
    <w:p w:rsidR="00ED03C5" w:rsidRPr="00C7748C" w:rsidRDefault="00ED03C5" w:rsidP="00311446">
      <w:pPr>
        <w:pStyle w:val="Default"/>
        <w:ind w:firstLine="708"/>
        <w:jc w:val="both"/>
        <w:rPr>
          <w:color w:val="auto"/>
          <w:sz w:val="28"/>
          <w:szCs w:val="28"/>
        </w:rPr>
      </w:pPr>
      <w:r w:rsidRPr="00C7748C">
        <w:rPr>
          <w:color w:val="auto"/>
          <w:sz w:val="28"/>
          <w:szCs w:val="28"/>
        </w:rPr>
        <w:t xml:space="preserve">17. Планируемая деятельность в рамках подпрограммы соответствует приоритетной задаче формирования единства российской нации, общегосударственной идентичности, определенной Стратегией государственной национальной политики Российской Федерации на период до 2025 года и направлена на поддержку общественных инициатив и мероприятий, направленных на этнокультурное развитие народов России; </w:t>
      </w:r>
    </w:p>
    <w:p w:rsidR="00ED03C5" w:rsidRPr="00C7748C" w:rsidRDefault="00ED03C5" w:rsidP="00311446">
      <w:pPr>
        <w:pStyle w:val="Default"/>
        <w:jc w:val="both"/>
        <w:rPr>
          <w:color w:val="auto"/>
          <w:sz w:val="28"/>
          <w:szCs w:val="28"/>
        </w:rPr>
      </w:pPr>
      <w:r w:rsidRPr="00C7748C">
        <w:rPr>
          <w:color w:val="auto"/>
          <w:sz w:val="28"/>
          <w:szCs w:val="28"/>
        </w:rPr>
        <w:t>проведение обучающих мероприятий для государственных гражданских и муниципальных служащих, представителей национальных общественных объединений по реализации государственной национальной политики; проведение спортивных мероприятий и мероприятий, популяризирующих национальные виды спорта.</w:t>
      </w:r>
    </w:p>
    <w:p w:rsidR="00ED03C5" w:rsidRPr="00C7748C" w:rsidRDefault="00ED03C5" w:rsidP="00A90D37">
      <w:pPr>
        <w:shd w:val="clear" w:color="auto" w:fill="FFFFFF"/>
        <w:jc w:val="center"/>
        <w:rPr>
          <w:sz w:val="28"/>
          <w:szCs w:val="28"/>
        </w:rPr>
      </w:pPr>
      <w:bookmarkStart w:id="0" w:name="_GoBack"/>
      <w:bookmarkEnd w:id="0"/>
      <w:r w:rsidRPr="00C7748C">
        <w:rPr>
          <w:sz w:val="28"/>
          <w:szCs w:val="28"/>
        </w:rPr>
        <w:t xml:space="preserve">Раздел </w:t>
      </w:r>
      <w:r w:rsidRPr="00C7748C">
        <w:rPr>
          <w:sz w:val="28"/>
          <w:szCs w:val="28"/>
          <w:lang w:val="en-US"/>
        </w:rPr>
        <w:t>IV</w:t>
      </w:r>
      <w:r w:rsidRPr="00C7748C">
        <w:rPr>
          <w:sz w:val="28"/>
          <w:szCs w:val="28"/>
        </w:rPr>
        <w:t xml:space="preserve">. </w:t>
      </w:r>
    </w:p>
    <w:p w:rsidR="00ED03C5" w:rsidRPr="00C7748C" w:rsidRDefault="00ED03C5" w:rsidP="00A90D37">
      <w:pPr>
        <w:shd w:val="clear" w:color="auto" w:fill="FFFFFF"/>
        <w:jc w:val="center"/>
        <w:rPr>
          <w:sz w:val="28"/>
          <w:szCs w:val="28"/>
        </w:rPr>
      </w:pPr>
      <w:r w:rsidRPr="00C7748C">
        <w:rPr>
          <w:sz w:val="28"/>
          <w:szCs w:val="28"/>
        </w:rPr>
        <w:t>Обеспечивающая подпрограмма</w:t>
      </w:r>
    </w:p>
    <w:p w:rsidR="00ED03C5" w:rsidRPr="00C7748C" w:rsidRDefault="00ED03C5" w:rsidP="00A90D37">
      <w:pPr>
        <w:shd w:val="clear" w:color="auto" w:fill="FFFFFF"/>
        <w:ind w:firstLine="708"/>
        <w:jc w:val="both"/>
        <w:rPr>
          <w:sz w:val="28"/>
          <w:szCs w:val="28"/>
        </w:rPr>
      </w:pPr>
    </w:p>
    <w:p w:rsidR="00ED03C5" w:rsidRPr="00C7748C" w:rsidRDefault="00ED03C5" w:rsidP="00A90D37">
      <w:pPr>
        <w:shd w:val="clear" w:color="auto" w:fill="FFFFFF"/>
        <w:ind w:firstLine="708"/>
        <w:jc w:val="both"/>
        <w:rPr>
          <w:sz w:val="28"/>
          <w:szCs w:val="28"/>
        </w:rPr>
      </w:pPr>
      <w:r w:rsidRPr="00C7748C">
        <w:rPr>
          <w:sz w:val="28"/>
          <w:szCs w:val="28"/>
        </w:rPr>
        <w:t>18. Обеспечивающая подпрограмма 1 не предусматривается программой. Предусмотрены обеспечивающие мероприятия по содержанию главного администратора и администраторов в муниципальных программах:</w:t>
      </w:r>
    </w:p>
    <w:p w:rsidR="00ED03C5" w:rsidRPr="00C7748C" w:rsidRDefault="00ED03C5" w:rsidP="005F4457">
      <w:pPr>
        <w:pStyle w:val="NoSpacing"/>
        <w:ind w:firstLine="720"/>
        <w:jc w:val="both"/>
        <w:rPr>
          <w:rFonts w:ascii="Times New Roman" w:hAnsi="Times New Roman"/>
          <w:sz w:val="28"/>
          <w:szCs w:val="28"/>
        </w:rPr>
      </w:pPr>
      <w:r w:rsidRPr="00C7748C">
        <w:rPr>
          <w:rFonts w:ascii="Times New Roman" w:hAnsi="Times New Roman"/>
          <w:sz w:val="28"/>
          <w:szCs w:val="28"/>
        </w:rPr>
        <w:t>-  «Развитие физической культуры и спорта в муниципальном образовании «Бологовский район» Тверской области на 2014 – 2019 годы»;</w:t>
      </w:r>
    </w:p>
    <w:p w:rsidR="00ED03C5" w:rsidRPr="00C7748C" w:rsidRDefault="00ED03C5" w:rsidP="005F4457">
      <w:pPr>
        <w:pStyle w:val="NoSpacing"/>
        <w:ind w:firstLine="720"/>
        <w:jc w:val="both"/>
        <w:rPr>
          <w:rFonts w:ascii="Times New Roman" w:hAnsi="Times New Roman"/>
          <w:sz w:val="28"/>
          <w:szCs w:val="28"/>
        </w:rPr>
      </w:pPr>
      <w:r w:rsidRPr="00C7748C">
        <w:rPr>
          <w:rFonts w:ascii="Times New Roman" w:hAnsi="Times New Roman"/>
          <w:sz w:val="28"/>
          <w:szCs w:val="28"/>
        </w:rPr>
        <w:t>- «Развитие культуры на территории муниципального образования «Бологовский район» на 2014 – 2019 годы»;</w:t>
      </w:r>
    </w:p>
    <w:p w:rsidR="00ED03C5" w:rsidRPr="00C7748C" w:rsidRDefault="00ED03C5" w:rsidP="005F4457">
      <w:pPr>
        <w:pStyle w:val="NoSpacing"/>
        <w:ind w:firstLine="720"/>
        <w:jc w:val="both"/>
        <w:rPr>
          <w:rFonts w:ascii="Times New Roman" w:hAnsi="Times New Roman"/>
          <w:sz w:val="28"/>
          <w:szCs w:val="28"/>
        </w:rPr>
      </w:pPr>
      <w:r w:rsidRPr="00C7748C">
        <w:rPr>
          <w:rFonts w:ascii="Times New Roman" w:hAnsi="Times New Roman"/>
          <w:sz w:val="28"/>
          <w:szCs w:val="28"/>
        </w:rPr>
        <w:t>- «Развитие муниципальной системы образования муниципального образования «Бологовский район» Тверской области на 2014 - 2019 годы;</w:t>
      </w:r>
    </w:p>
    <w:p w:rsidR="00ED03C5" w:rsidRPr="00C7748C" w:rsidRDefault="00ED03C5" w:rsidP="005F4457">
      <w:pPr>
        <w:pStyle w:val="NoSpacing"/>
        <w:ind w:firstLine="720"/>
        <w:jc w:val="both"/>
        <w:rPr>
          <w:rFonts w:ascii="Times New Roman" w:hAnsi="Times New Roman"/>
          <w:sz w:val="28"/>
          <w:szCs w:val="28"/>
        </w:rPr>
      </w:pPr>
      <w:r w:rsidRPr="00C7748C">
        <w:rPr>
          <w:rFonts w:ascii="Times New Roman" w:hAnsi="Times New Roman"/>
          <w:sz w:val="28"/>
          <w:szCs w:val="28"/>
        </w:rPr>
        <w:t>- «Муниципальное управление и гражданское общество муниципального образования «Бологовский район» Тверской области на 2014 – 2019 годы»;</w:t>
      </w:r>
    </w:p>
    <w:p w:rsidR="00ED03C5" w:rsidRPr="00C7748C" w:rsidRDefault="00ED03C5" w:rsidP="005F4457">
      <w:pPr>
        <w:pStyle w:val="NoSpacing"/>
        <w:ind w:firstLine="720"/>
        <w:jc w:val="both"/>
        <w:rPr>
          <w:rFonts w:ascii="Times New Roman" w:hAnsi="Times New Roman"/>
          <w:sz w:val="28"/>
          <w:szCs w:val="28"/>
        </w:rPr>
      </w:pPr>
      <w:r w:rsidRPr="00C7748C">
        <w:rPr>
          <w:rFonts w:ascii="Times New Roman" w:hAnsi="Times New Roman"/>
          <w:sz w:val="28"/>
          <w:szCs w:val="28"/>
        </w:rPr>
        <w:t>- «Совершенствование мобилизационной подготовки, гражданской обороны, защиты населения и территорий от чрезвычайных ситуаций муниципального образования «Бологовский район» Тверской области на 2014-2019 годы»;</w:t>
      </w:r>
    </w:p>
    <w:p w:rsidR="00ED03C5" w:rsidRPr="00C7748C" w:rsidRDefault="00ED03C5" w:rsidP="00A90D37">
      <w:pPr>
        <w:shd w:val="clear" w:color="auto" w:fill="FFFFFF"/>
        <w:ind w:firstLine="708"/>
        <w:jc w:val="both"/>
        <w:rPr>
          <w:sz w:val="28"/>
          <w:szCs w:val="28"/>
        </w:rPr>
      </w:pPr>
      <w:r w:rsidRPr="00C7748C">
        <w:rPr>
          <w:sz w:val="28"/>
          <w:szCs w:val="28"/>
        </w:rPr>
        <w:t>19. Участниками Программы - администраторами являются: </w:t>
      </w:r>
    </w:p>
    <w:p w:rsidR="00ED03C5" w:rsidRPr="00C7748C" w:rsidRDefault="00ED03C5" w:rsidP="005F4457">
      <w:pPr>
        <w:shd w:val="clear" w:color="auto" w:fill="FFFFFF"/>
        <w:ind w:firstLine="720"/>
        <w:jc w:val="both"/>
        <w:rPr>
          <w:sz w:val="28"/>
          <w:szCs w:val="28"/>
        </w:rPr>
      </w:pPr>
      <w:r w:rsidRPr="00C7748C">
        <w:rPr>
          <w:sz w:val="28"/>
          <w:szCs w:val="28"/>
        </w:rPr>
        <w:t>- Отдел  образования Администрации МО «Бологовский район» Тверской области;</w:t>
      </w:r>
    </w:p>
    <w:p w:rsidR="00ED03C5" w:rsidRPr="00C7748C" w:rsidRDefault="00ED03C5" w:rsidP="005F4457">
      <w:pPr>
        <w:shd w:val="clear" w:color="auto" w:fill="FFFFFF"/>
        <w:ind w:firstLine="720"/>
        <w:jc w:val="both"/>
        <w:rPr>
          <w:sz w:val="28"/>
          <w:szCs w:val="28"/>
        </w:rPr>
      </w:pPr>
      <w:r w:rsidRPr="00C7748C">
        <w:rPr>
          <w:sz w:val="28"/>
          <w:szCs w:val="28"/>
        </w:rPr>
        <w:t>- Управление по мобилизационной подготовке, делам ГО и ЧС Администрации МО «Бологовский район» Тверской области;</w:t>
      </w:r>
    </w:p>
    <w:p w:rsidR="00ED03C5" w:rsidRPr="00C7748C" w:rsidRDefault="00ED03C5" w:rsidP="005F4457">
      <w:pPr>
        <w:shd w:val="clear" w:color="auto" w:fill="FFFFFF"/>
        <w:ind w:firstLine="720"/>
        <w:jc w:val="both"/>
        <w:rPr>
          <w:sz w:val="28"/>
          <w:szCs w:val="28"/>
        </w:rPr>
      </w:pPr>
      <w:r w:rsidRPr="00C7748C">
        <w:rPr>
          <w:sz w:val="28"/>
          <w:szCs w:val="28"/>
        </w:rPr>
        <w:t>- Управление культуры, спорта, туризма и молодежной политики Администрации МО «Бологовский район» Тверской области;</w:t>
      </w:r>
    </w:p>
    <w:p w:rsidR="00ED03C5" w:rsidRPr="00C7748C" w:rsidRDefault="00ED03C5" w:rsidP="005F4457">
      <w:pPr>
        <w:shd w:val="clear" w:color="auto" w:fill="FFFFFF"/>
        <w:ind w:firstLine="720"/>
        <w:jc w:val="both"/>
        <w:rPr>
          <w:sz w:val="28"/>
          <w:szCs w:val="28"/>
        </w:rPr>
      </w:pPr>
      <w:r w:rsidRPr="00C7748C">
        <w:rPr>
          <w:sz w:val="28"/>
          <w:szCs w:val="28"/>
        </w:rPr>
        <w:t>- Отдел организационно-контрольной работы и связям с общественностью Администрации МО «Бологовский район» Тверской области;</w:t>
      </w:r>
    </w:p>
    <w:p w:rsidR="00ED03C5" w:rsidRPr="00C7748C" w:rsidRDefault="00ED03C5" w:rsidP="005F4457">
      <w:pPr>
        <w:shd w:val="clear" w:color="auto" w:fill="FFFFFF"/>
        <w:ind w:firstLine="720"/>
        <w:jc w:val="both"/>
        <w:rPr>
          <w:sz w:val="28"/>
          <w:szCs w:val="28"/>
        </w:rPr>
      </w:pPr>
      <w:r w:rsidRPr="00C7748C">
        <w:rPr>
          <w:sz w:val="28"/>
          <w:szCs w:val="28"/>
        </w:rPr>
        <w:t>- Управление правового обеспечения и муниципальной службы Администрации МО «Бологовский район» Тверской области.</w:t>
      </w:r>
    </w:p>
    <w:p w:rsidR="00ED03C5" w:rsidRPr="00C7748C" w:rsidRDefault="00ED03C5" w:rsidP="00A90D37">
      <w:pPr>
        <w:shd w:val="clear" w:color="auto" w:fill="FFFFFF"/>
        <w:ind w:firstLine="708"/>
        <w:jc w:val="both"/>
        <w:rPr>
          <w:sz w:val="28"/>
          <w:szCs w:val="28"/>
        </w:rPr>
      </w:pPr>
      <w:r w:rsidRPr="00C7748C">
        <w:rPr>
          <w:sz w:val="28"/>
          <w:szCs w:val="28"/>
        </w:rPr>
        <w:t xml:space="preserve">20. Администрация МО «Бологовский район» Тверской области осуществляет руководство и текущее управление реализацией Программы, координирует деятельность участников Программы - администраторов, разрабатывает в пределах своей компетенции нормативные правовые акты, необходимые для реализации Программы, проводит анализ и формирует предложения по рациональному использованию финансовых ресурсов участников Программы, в случае необходимости подготавливает в установленном порядке предложения по уточнению перечня мероприятий на очередной текущий год,  уточняет механизм реализации Программы и размер затрат на реализацию программных мероприятий. </w:t>
      </w:r>
    </w:p>
    <w:p w:rsidR="00ED03C5" w:rsidRPr="00C7748C" w:rsidRDefault="00ED03C5" w:rsidP="00A90D37">
      <w:pPr>
        <w:shd w:val="clear" w:color="auto" w:fill="FFFFFF"/>
        <w:jc w:val="both"/>
        <w:rPr>
          <w:sz w:val="28"/>
          <w:szCs w:val="28"/>
        </w:rPr>
      </w:pPr>
      <w:r w:rsidRPr="00C7748C">
        <w:rPr>
          <w:sz w:val="28"/>
          <w:szCs w:val="28"/>
        </w:rPr>
        <w:tab/>
        <w:t>21. Другие участники Программы осуществляют контроль и несут ответственность за реализацию мероприятий Программы в установленные сроки в пределах своих полномочий; представляют в установленном порядке ежеквартально и по итогам за отчетный год ответственному исполнителю Программы информацию о финансировании и выполнении мероприятий Программы, результатах их реализации, целевом использовании бюджетных средств.</w:t>
      </w:r>
    </w:p>
    <w:p w:rsidR="00ED03C5" w:rsidRPr="00C7748C" w:rsidRDefault="00ED03C5" w:rsidP="00A90D37">
      <w:pPr>
        <w:shd w:val="clear" w:color="auto" w:fill="FFFFFF"/>
        <w:ind w:firstLine="708"/>
        <w:jc w:val="both"/>
        <w:rPr>
          <w:sz w:val="28"/>
          <w:szCs w:val="28"/>
        </w:rPr>
      </w:pPr>
      <w:r w:rsidRPr="00C7748C">
        <w:rPr>
          <w:sz w:val="28"/>
          <w:szCs w:val="28"/>
        </w:rPr>
        <w:t>22. Управление и контроль за ходом реализации Программы осуществляется в соответствии с законодательством.</w:t>
      </w:r>
    </w:p>
    <w:p w:rsidR="00ED03C5" w:rsidRPr="00C7748C" w:rsidRDefault="00ED03C5" w:rsidP="00A90D37">
      <w:pPr>
        <w:shd w:val="clear" w:color="auto" w:fill="FFFFFF"/>
        <w:jc w:val="both"/>
        <w:rPr>
          <w:sz w:val="28"/>
          <w:szCs w:val="28"/>
        </w:rPr>
      </w:pPr>
    </w:p>
    <w:p w:rsidR="00ED03C5" w:rsidRPr="00C7748C" w:rsidRDefault="00ED03C5" w:rsidP="00A90D37">
      <w:pPr>
        <w:shd w:val="clear" w:color="auto" w:fill="FFFFFF"/>
        <w:jc w:val="center"/>
        <w:rPr>
          <w:sz w:val="28"/>
          <w:szCs w:val="28"/>
        </w:rPr>
      </w:pPr>
      <w:r w:rsidRPr="00C7748C">
        <w:rPr>
          <w:sz w:val="28"/>
          <w:szCs w:val="28"/>
        </w:rPr>
        <w:t xml:space="preserve">Раздел </w:t>
      </w:r>
      <w:r w:rsidRPr="00C7748C">
        <w:rPr>
          <w:sz w:val="28"/>
          <w:szCs w:val="28"/>
          <w:lang w:val="en-US"/>
        </w:rPr>
        <w:t>V</w:t>
      </w:r>
      <w:r w:rsidRPr="00C7748C">
        <w:rPr>
          <w:sz w:val="28"/>
          <w:szCs w:val="28"/>
        </w:rPr>
        <w:t xml:space="preserve">. </w:t>
      </w:r>
    </w:p>
    <w:p w:rsidR="00ED03C5" w:rsidRPr="00C7748C" w:rsidRDefault="00ED03C5" w:rsidP="00A90D37">
      <w:pPr>
        <w:shd w:val="clear" w:color="auto" w:fill="FFFFFF"/>
        <w:jc w:val="center"/>
        <w:rPr>
          <w:sz w:val="28"/>
          <w:szCs w:val="28"/>
        </w:rPr>
      </w:pPr>
      <w:r w:rsidRPr="00C7748C">
        <w:rPr>
          <w:sz w:val="28"/>
          <w:szCs w:val="28"/>
        </w:rPr>
        <w:t>Обоснование объема бюджетных ассигнований,</w:t>
      </w:r>
    </w:p>
    <w:p w:rsidR="00ED03C5" w:rsidRPr="00C7748C" w:rsidRDefault="00ED03C5" w:rsidP="00A90D37">
      <w:pPr>
        <w:shd w:val="clear" w:color="auto" w:fill="FFFFFF"/>
        <w:jc w:val="center"/>
        <w:rPr>
          <w:sz w:val="28"/>
          <w:szCs w:val="28"/>
        </w:rPr>
      </w:pPr>
      <w:r w:rsidRPr="00C7748C">
        <w:rPr>
          <w:sz w:val="28"/>
          <w:szCs w:val="28"/>
        </w:rPr>
        <w:t xml:space="preserve"> выделяемых на реализацию Программы</w:t>
      </w:r>
    </w:p>
    <w:p w:rsidR="00ED03C5" w:rsidRPr="00C7748C" w:rsidRDefault="00ED03C5" w:rsidP="00A90D37">
      <w:pPr>
        <w:shd w:val="clear" w:color="auto" w:fill="FFFFFF"/>
        <w:jc w:val="both"/>
        <w:rPr>
          <w:sz w:val="28"/>
          <w:szCs w:val="28"/>
        </w:rPr>
      </w:pPr>
    </w:p>
    <w:p w:rsidR="00ED03C5" w:rsidRPr="00C7748C" w:rsidRDefault="00ED03C5" w:rsidP="0086330E">
      <w:pPr>
        <w:shd w:val="clear" w:color="auto" w:fill="FFFFFF"/>
        <w:ind w:firstLine="720"/>
        <w:jc w:val="both"/>
        <w:rPr>
          <w:sz w:val="28"/>
          <w:szCs w:val="28"/>
        </w:rPr>
      </w:pPr>
      <w:r w:rsidRPr="00C7748C">
        <w:rPr>
          <w:sz w:val="28"/>
          <w:szCs w:val="28"/>
        </w:rPr>
        <w:t>23. Общий объем бюджетных ассигнований, выделенный на реализацию подпрограммы 1 «Поддержка этнокультурного развития народов России, проживающих на территории Бологовского района Тверской области» составляет 320,0 тыс.рублей.</w:t>
      </w:r>
    </w:p>
    <w:p w:rsidR="00ED03C5" w:rsidRPr="00C7748C" w:rsidRDefault="00ED03C5" w:rsidP="0086330E">
      <w:pPr>
        <w:shd w:val="clear" w:color="auto" w:fill="FFFFFF"/>
        <w:ind w:firstLine="720"/>
        <w:jc w:val="both"/>
        <w:rPr>
          <w:sz w:val="28"/>
          <w:szCs w:val="28"/>
        </w:rPr>
      </w:pPr>
      <w:r w:rsidRPr="00C7748C">
        <w:rPr>
          <w:sz w:val="28"/>
          <w:szCs w:val="28"/>
        </w:rPr>
        <w:t>24. Объем бюджетных ассигнований, выделенный на реализацию подпрограммы 1 «Поддержка этнокультурного развития народов России, проживающих на территории Бологовского района Тверской области», по  годам реализации муниципальной программы в разрезе задач приведен в таблице 1.</w:t>
      </w:r>
    </w:p>
    <w:p w:rsidR="00ED03C5" w:rsidRPr="00C7748C" w:rsidRDefault="00ED03C5" w:rsidP="0086330E">
      <w:pPr>
        <w:shd w:val="clear" w:color="auto" w:fill="FFFFFF"/>
        <w:ind w:firstLine="720"/>
        <w:jc w:val="right"/>
        <w:rPr>
          <w:sz w:val="28"/>
          <w:szCs w:val="28"/>
        </w:rPr>
      </w:pPr>
    </w:p>
    <w:p w:rsidR="00ED03C5" w:rsidRPr="00C7748C" w:rsidRDefault="00ED03C5" w:rsidP="0086330E">
      <w:pPr>
        <w:shd w:val="clear" w:color="auto" w:fill="FFFFFF"/>
        <w:ind w:firstLine="720"/>
        <w:jc w:val="right"/>
        <w:rPr>
          <w:sz w:val="28"/>
          <w:szCs w:val="28"/>
        </w:rPr>
        <w:sectPr w:rsidR="00ED03C5" w:rsidRPr="00C7748C" w:rsidSect="0084555A">
          <w:pgSz w:w="11906" w:h="16838"/>
          <w:pgMar w:top="1134" w:right="850" w:bottom="1134" w:left="1701" w:header="708" w:footer="708" w:gutter="0"/>
          <w:cols w:space="708"/>
          <w:titlePg/>
          <w:docGrid w:linePitch="360"/>
        </w:sectPr>
      </w:pPr>
    </w:p>
    <w:p w:rsidR="00ED03C5" w:rsidRPr="00C7748C" w:rsidRDefault="00ED03C5" w:rsidP="0086330E">
      <w:pPr>
        <w:shd w:val="clear" w:color="auto" w:fill="FFFFFF"/>
        <w:ind w:firstLine="720"/>
        <w:jc w:val="right"/>
        <w:rPr>
          <w:sz w:val="28"/>
          <w:szCs w:val="28"/>
        </w:rPr>
      </w:pPr>
      <w:r w:rsidRPr="00C7748C">
        <w:rPr>
          <w:sz w:val="28"/>
          <w:szCs w:val="28"/>
        </w:rPr>
        <w:t>Таблица 1</w:t>
      </w:r>
    </w:p>
    <w:p w:rsidR="00ED03C5" w:rsidRPr="00C7748C" w:rsidRDefault="00ED03C5" w:rsidP="0086330E">
      <w:pPr>
        <w:shd w:val="clear" w:color="auto" w:fill="FFFFFF"/>
        <w:ind w:firstLine="720"/>
        <w:jc w:val="right"/>
        <w:rPr>
          <w:sz w:val="28"/>
          <w:szCs w:val="28"/>
        </w:rPr>
      </w:pPr>
    </w:p>
    <w:tbl>
      <w:tblPr>
        <w:tblW w:w="9540"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318"/>
        <w:gridCol w:w="3038"/>
        <w:gridCol w:w="2315"/>
        <w:gridCol w:w="1869"/>
      </w:tblGrid>
      <w:tr w:rsidR="00ED03C5" w:rsidRPr="00C7748C" w:rsidTr="00E03525">
        <w:tc>
          <w:tcPr>
            <w:tcW w:w="2318" w:type="dxa"/>
            <w:vMerge w:val="restart"/>
          </w:tcPr>
          <w:p w:rsidR="00ED03C5" w:rsidRPr="00C7748C" w:rsidRDefault="00ED03C5" w:rsidP="00F9156D">
            <w:pPr>
              <w:jc w:val="both"/>
              <w:rPr>
                <w:sz w:val="28"/>
                <w:szCs w:val="28"/>
              </w:rPr>
            </w:pPr>
            <w:r w:rsidRPr="00C7748C">
              <w:rPr>
                <w:sz w:val="28"/>
                <w:szCs w:val="28"/>
              </w:rPr>
              <w:t>Годы реализации муниципальной программы</w:t>
            </w:r>
          </w:p>
        </w:tc>
        <w:tc>
          <w:tcPr>
            <w:tcW w:w="5353" w:type="dxa"/>
            <w:gridSpan w:val="2"/>
          </w:tcPr>
          <w:p w:rsidR="00ED03C5" w:rsidRPr="00C7748C" w:rsidRDefault="00ED03C5" w:rsidP="00C41948">
            <w:pPr>
              <w:rPr>
                <w:sz w:val="28"/>
                <w:szCs w:val="28"/>
              </w:rPr>
            </w:pPr>
            <w:r w:rsidRPr="00C7748C">
              <w:rPr>
                <w:sz w:val="28"/>
                <w:szCs w:val="28"/>
              </w:rPr>
              <w:t>Объем бюджетных ассигнований, выделенный на реализацию подпрограммы 1 «Поддержка этнокультурного развития народов России, проживающих на территории Бологовского района Тверской области», тыс.рублей</w:t>
            </w:r>
          </w:p>
        </w:tc>
        <w:tc>
          <w:tcPr>
            <w:tcW w:w="1869" w:type="dxa"/>
            <w:vMerge w:val="restart"/>
          </w:tcPr>
          <w:p w:rsidR="00ED03C5" w:rsidRPr="00C7748C" w:rsidRDefault="00ED03C5" w:rsidP="00F9156D">
            <w:pPr>
              <w:jc w:val="both"/>
              <w:rPr>
                <w:sz w:val="28"/>
                <w:szCs w:val="28"/>
              </w:rPr>
            </w:pPr>
            <w:r w:rsidRPr="00C7748C">
              <w:rPr>
                <w:sz w:val="28"/>
                <w:szCs w:val="28"/>
              </w:rPr>
              <w:t>Итого, тыс.рублей</w:t>
            </w:r>
          </w:p>
        </w:tc>
      </w:tr>
      <w:tr w:rsidR="00ED03C5" w:rsidRPr="00C7748C" w:rsidTr="00E03525">
        <w:tc>
          <w:tcPr>
            <w:tcW w:w="2318" w:type="dxa"/>
            <w:vMerge/>
          </w:tcPr>
          <w:p w:rsidR="00ED03C5" w:rsidRPr="00C7748C" w:rsidRDefault="00ED03C5" w:rsidP="00F9156D">
            <w:pPr>
              <w:jc w:val="both"/>
              <w:rPr>
                <w:sz w:val="28"/>
                <w:szCs w:val="28"/>
              </w:rPr>
            </w:pPr>
          </w:p>
        </w:tc>
        <w:tc>
          <w:tcPr>
            <w:tcW w:w="3038" w:type="dxa"/>
          </w:tcPr>
          <w:p w:rsidR="00ED03C5" w:rsidRPr="00C7748C" w:rsidRDefault="00ED03C5" w:rsidP="00C41948">
            <w:pPr>
              <w:rPr>
                <w:sz w:val="28"/>
                <w:szCs w:val="28"/>
              </w:rPr>
            </w:pPr>
            <w:r w:rsidRPr="00C7748C">
              <w:rPr>
                <w:sz w:val="28"/>
                <w:szCs w:val="28"/>
              </w:rPr>
              <w:t>Задача 1 «Содействие улучшению восприятия населением Бологовского района Тверской области состояния этноконфессиональных отношений и уровня территориальной социумности населения муниципального района, обеспечение межнационального мира и согласия на территории района»</w:t>
            </w:r>
          </w:p>
        </w:tc>
        <w:tc>
          <w:tcPr>
            <w:tcW w:w="2315" w:type="dxa"/>
          </w:tcPr>
          <w:p w:rsidR="00ED03C5" w:rsidRPr="00C7748C" w:rsidRDefault="00ED03C5" w:rsidP="00C41948">
            <w:pPr>
              <w:rPr>
                <w:sz w:val="28"/>
                <w:szCs w:val="28"/>
              </w:rPr>
            </w:pPr>
            <w:r w:rsidRPr="00C7748C">
              <w:rPr>
                <w:sz w:val="28"/>
                <w:szCs w:val="28"/>
              </w:rPr>
              <w:t>Задача 2 «Поддержка этнокультурного развития национальных общин, проживающих на территории Бологовского района Тверской области»</w:t>
            </w:r>
          </w:p>
        </w:tc>
        <w:tc>
          <w:tcPr>
            <w:tcW w:w="1869" w:type="dxa"/>
            <w:vMerge/>
          </w:tcPr>
          <w:p w:rsidR="00ED03C5" w:rsidRPr="00C7748C" w:rsidRDefault="00ED03C5" w:rsidP="00F9156D">
            <w:pPr>
              <w:jc w:val="both"/>
              <w:rPr>
                <w:sz w:val="28"/>
                <w:szCs w:val="28"/>
              </w:rPr>
            </w:pPr>
          </w:p>
        </w:tc>
      </w:tr>
      <w:tr w:rsidR="00ED03C5" w:rsidRPr="00C7748C" w:rsidTr="00E03525">
        <w:tc>
          <w:tcPr>
            <w:tcW w:w="2318" w:type="dxa"/>
          </w:tcPr>
          <w:p w:rsidR="00ED03C5" w:rsidRPr="00C7748C" w:rsidRDefault="00ED03C5" w:rsidP="00F9156D">
            <w:pPr>
              <w:jc w:val="both"/>
              <w:rPr>
                <w:sz w:val="28"/>
                <w:szCs w:val="28"/>
              </w:rPr>
            </w:pPr>
            <w:r w:rsidRPr="00C7748C">
              <w:rPr>
                <w:sz w:val="28"/>
                <w:szCs w:val="28"/>
              </w:rPr>
              <w:t>2016</w:t>
            </w:r>
          </w:p>
        </w:tc>
        <w:tc>
          <w:tcPr>
            <w:tcW w:w="3038" w:type="dxa"/>
          </w:tcPr>
          <w:p w:rsidR="00ED03C5" w:rsidRPr="00C7748C" w:rsidRDefault="00ED03C5" w:rsidP="00F9156D">
            <w:pPr>
              <w:jc w:val="both"/>
              <w:rPr>
                <w:sz w:val="28"/>
                <w:szCs w:val="28"/>
              </w:rPr>
            </w:pPr>
            <w:r w:rsidRPr="00C7748C">
              <w:rPr>
                <w:sz w:val="28"/>
                <w:szCs w:val="28"/>
              </w:rPr>
              <w:t>53,0</w:t>
            </w:r>
          </w:p>
        </w:tc>
        <w:tc>
          <w:tcPr>
            <w:tcW w:w="2315" w:type="dxa"/>
          </w:tcPr>
          <w:p w:rsidR="00ED03C5" w:rsidRPr="00C7748C" w:rsidRDefault="00ED03C5" w:rsidP="00F9156D">
            <w:pPr>
              <w:jc w:val="both"/>
              <w:rPr>
                <w:sz w:val="28"/>
                <w:szCs w:val="28"/>
              </w:rPr>
            </w:pPr>
            <w:r w:rsidRPr="00C7748C">
              <w:rPr>
                <w:sz w:val="28"/>
                <w:szCs w:val="28"/>
              </w:rPr>
              <w:t>27,0</w:t>
            </w:r>
          </w:p>
        </w:tc>
        <w:tc>
          <w:tcPr>
            <w:tcW w:w="1869" w:type="dxa"/>
          </w:tcPr>
          <w:p w:rsidR="00ED03C5" w:rsidRPr="00C7748C" w:rsidRDefault="00ED03C5" w:rsidP="00F9156D">
            <w:pPr>
              <w:jc w:val="both"/>
              <w:rPr>
                <w:sz w:val="28"/>
                <w:szCs w:val="28"/>
              </w:rPr>
            </w:pPr>
            <w:r w:rsidRPr="00C7748C">
              <w:rPr>
                <w:sz w:val="28"/>
                <w:szCs w:val="28"/>
              </w:rPr>
              <w:t>80,0</w:t>
            </w:r>
          </w:p>
        </w:tc>
      </w:tr>
      <w:tr w:rsidR="00ED03C5" w:rsidRPr="00C7748C" w:rsidTr="00E03525">
        <w:tc>
          <w:tcPr>
            <w:tcW w:w="2318" w:type="dxa"/>
          </w:tcPr>
          <w:p w:rsidR="00ED03C5" w:rsidRPr="00C7748C" w:rsidRDefault="00ED03C5" w:rsidP="00F9156D">
            <w:pPr>
              <w:jc w:val="both"/>
              <w:rPr>
                <w:sz w:val="28"/>
                <w:szCs w:val="28"/>
              </w:rPr>
            </w:pPr>
            <w:r w:rsidRPr="00C7748C">
              <w:rPr>
                <w:sz w:val="28"/>
                <w:szCs w:val="28"/>
              </w:rPr>
              <w:t>2017</w:t>
            </w:r>
          </w:p>
        </w:tc>
        <w:tc>
          <w:tcPr>
            <w:tcW w:w="3038" w:type="dxa"/>
          </w:tcPr>
          <w:p w:rsidR="00ED03C5" w:rsidRPr="00C7748C" w:rsidRDefault="00ED03C5" w:rsidP="00F9156D">
            <w:pPr>
              <w:jc w:val="both"/>
              <w:rPr>
                <w:sz w:val="28"/>
                <w:szCs w:val="28"/>
              </w:rPr>
            </w:pPr>
            <w:r w:rsidRPr="00C7748C">
              <w:rPr>
                <w:sz w:val="28"/>
                <w:szCs w:val="28"/>
              </w:rPr>
              <w:t>53,0</w:t>
            </w:r>
          </w:p>
        </w:tc>
        <w:tc>
          <w:tcPr>
            <w:tcW w:w="2315" w:type="dxa"/>
          </w:tcPr>
          <w:p w:rsidR="00ED03C5" w:rsidRPr="00C7748C" w:rsidRDefault="00ED03C5" w:rsidP="00F9156D">
            <w:pPr>
              <w:jc w:val="both"/>
              <w:rPr>
                <w:sz w:val="28"/>
                <w:szCs w:val="28"/>
              </w:rPr>
            </w:pPr>
            <w:r w:rsidRPr="00C7748C">
              <w:rPr>
                <w:sz w:val="28"/>
                <w:szCs w:val="28"/>
              </w:rPr>
              <w:t>27,0</w:t>
            </w:r>
          </w:p>
        </w:tc>
        <w:tc>
          <w:tcPr>
            <w:tcW w:w="1869" w:type="dxa"/>
          </w:tcPr>
          <w:p w:rsidR="00ED03C5" w:rsidRPr="00C7748C" w:rsidRDefault="00ED03C5" w:rsidP="00F9156D">
            <w:pPr>
              <w:jc w:val="both"/>
              <w:rPr>
                <w:sz w:val="28"/>
                <w:szCs w:val="28"/>
              </w:rPr>
            </w:pPr>
            <w:r w:rsidRPr="00C7748C">
              <w:rPr>
                <w:sz w:val="28"/>
                <w:szCs w:val="28"/>
              </w:rPr>
              <w:t>80,0</w:t>
            </w:r>
          </w:p>
        </w:tc>
      </w:tr>
      <w:tr w:rsidR="00ED03C5" w:rsidRPr="00C7748C" w:rsidTr="00E03525">
        <w:tc>
          <w:tcPr>
            <w:tcW w:w="2318" w:type="dxa"/>
          </w:tcPr>
          <w:p w:rsidR="00ED03C5" w:rsidRPr="00C7748C" w:rsidRDefault="00ED03C5" w:rsidP="00F9156D">
            <w:pPr>
              <w:jc w:val="both"/>
              <w:rPr>
                <w:sz w:val="28"/>
                <w:szCs w:val="28"/>
              </w:rPr>
            </w:pPr>
            <w:r w:rsidRPr="00C7748C">
              <w:rPr>
                <w:sz w:val="28"/>
                <w:szCs w:val="28"/>
              </w:rPr>
              <w:t>2018</w:t>
            </w:r>
          </w:p>
        </w:tc>
        <w:tc>
          <w:tcPr>
            <w:tcW w:w="3038" w:type="dxa"/>
          </w:tcPr>
          <w:p w:rsidR="00ED03C5" w:rsidRPr="00C7748C" w:rsidRDefault="00ED03C5" w:rsidP="00F9156D">
            <w:pPr>
              <w:jc w:val="both"/>
              <w:rPr>
                <w:sz w:val="28"/>
                <w:szCs w:val="28"/>
              </w:rPr>
            </w:pPr>
            <w:r w:rsidRPr="00C7748C">
              <w:rPr>
                <w:sz w:val="28"/>
                <w:szCs w:val="28"/>
              </w:rPr>
              <w:t>53,0</w:t>
            </w:r>
          </w:p>
        </w:tc>
        <w:tc>
          <w:tcPr>
            <w:tcW w:w="2315" w:type="dxa"/>
          </w:tcPr>
          <w:p w:rsidR="00ED03C5" w:rsidRPr="00C7748C" w:rsidRDefault="00ED03C5" w:rsidP="00F9156D">
            <w:pPr>
              <w:jc w:val="both"/>
              <w:rPr>
                <w:sz w:val="28"/>
                <w:szCs w:val="28"/>
              </w:rPr>
            </w:pPr>
            <w:r w:rsidRPr="00C7748C">
              <w:rPr>
                <w:sz w:val="28"/>
                <w:szCs w:val="28"/>
              </w:rPr>
              <w:t>27,0</w:t>
            </w:r>
          </w:p>
        </w:tc>
        <w:tc>
          <w:tcPr>
            <w:tcW w:w="1869" w:type="dxa"/>
          </w:tcPr>
          <w:p w:rsidR="00ED03C5" w:rsidRPr="00C7748C" w:rsidRDefault="00ED03C5" w:rsidP="00F9156D">
            <w:pPr>
              <w:jc w:val="both"/>
              <w:rPr>
                <w:sz w:val="28"/>
                <w:szCs w:val="28"/>
              </w:rPr>
            </w:pPr>
            <w:r w:rsidRPr="00C7748C">
              <w:rPr>
                <w:sz w:val="28"/>
                <w:szCs w:val="28"/>
              </w:rPr>
              <w:t>80,0</w:t>
            </w:r>
          </w:p>
        </w:tc>
      </w:tr>
      <w:tr w:rsidR="00ED03C5" w:rsidRPr="00C7748C" w:rsidTr="00E03525">
        <w:tc>
          <w:tcPr>
            <w:tcW w:w="2318" w:type="dxa"/>
          </w:tcPr>
          <w:p w:rsidR="00ED03C5" w:rsidRPr="00C7748C" w:rsidRDefault="00ED03C5" w:rsidP="00F9156D">
            <w:pPr>
              <w:jc w:val="both"/>
              <w:rPr>
                <w:sz w:val="28"/>
                <w:szCs w:val="28"/>
              </w:rPr>
            </w:pPr>
            <w:r w:rsidRPr="00C7748C">
              <w:rPr>
                <w:sz w:val="28"/>
                <w:szCs w:val="28"/>
              </w:rPr>
              <w:t>2019</w:t>
            </w:r>
          </w:p>
        </w:tc>
        <w:tc>
          <w:tcPr>
            <w:tcW w:w="3038" w:type="dxa"/>
          </w:tcPr>
          <w:p w:rsidR="00ED03C5" w:rsidRPr="00C7748C" w:rsidRDefault="00ED03C5" w:rsidP="00F9156D">
            <w:pPr>
              <w:jc w:val="both"/>
              <w:rPr>
                <w:sz w:val="28"/>
                <w:szCs w:val="28"/>
              </w:rPr>
            </w:pPr>
            <w:r w:rsidRPr="00C7748C">
              <w:rPr>
                <w:sz w:val="28"/>
                <w:szCs w:val="28"/>
              </w:rPr>
              <w:t>53,0</w:t>
            </w:r>
          </w:p>
        </w:tc>
        <w:tc>
          <w:tcPr>
            <w:tcW w:w="2315" w:type="dxa"/>
          </w:tcPr>
          <w:p w:rsidR="00ED03C5" w:rsidRPr="00C7748C" w:rsidRDefault="00ED03C5" w:rsidP="00F9156D">
            <w:pPr>
              <w:jc w:val="both"/>
              <w:rPr>
                <w:sz w:val="28"/>
                <w:szCs w:val="28"/>
              </w:rPr>
            </w:pPr>
            <w:r w:rsidRPr="00C7748C">
              <w:rPr>
                <w:sz w:val="28"/>
                <w:szCs w:val="28"/>
              </w:rPr>
              <w:t>27,0</w:t>
            </w:r>
          </w:p>
        </w:tc>
        <w:tc>
          <w:tcPr>
            <w:tcW w:w="1869" w:type="dxa"/>
          </w:tcPr>
          <w:p w:rsidR="00ED03C5" w:rsidRPr="00C7748C" w:rsidRDefault="00ED03C5" w:rsidP="00F9156D">
            <w:pPr>
              <w:jc w:val="both"/>
              <w:rPr>
                <w:sz w:val="28"/>
                <w:szCs w:val="28"/>
              </w:rPr>
            </w:pPr>
            <w:r w:rsidRPr="00C7748C">
              <w:rPr>
                <w:sz w:val="28"/>
                <w:szCs w:val="28"/>
              </w:rPr>
              <w:t>80,0</w:t>
            </w:r>
          </w:p>
        </w:tc>
      </w:tr>
      <w:tr w:rsidR="00ED03C5" w:rsidRPr="00C7748C" w:rsidTr="00E03525">
        <w:tc>
          <w:tcPr>
            <w:tcW w:w="2318" w:type="dxa"/>
          </w:tcPr>
          <w:p w:rsidR="00ED03C5" w:rsidRPr="00C7748C" w:rsidRDefault="00ED03C5" w:rsidP="00F9156D">
            <w:pPr>
              <w:jc w:val="both"/>
              <w:rPr>
                <w:sz w:val="28"/>
                <w:szCs w:val="28"/>
              </w:rPr>
            </w:pPr>
            <w:r w:rsidRPr="00C7748C">
              <w:rPr>
                <w:sz w:val="28"/>
                <w:szCs w:val="28"/>
              </w:rPr>
              <w:t>2020</w:t>
            </w:r>
          </w:p>
        </w:tc>
        <w:tc>
          <w:tcPr>
            <w:tcW w:w="3038" w:type="dxa"/>
          </w:tcPr>
          <w:p w:rsidR="00ED03C5" w:rsidRPr="00C7748C" w:rsidRDefault="00ED03C5" w:rsidP="00F9156D">
            <w:pPr>
              <w:jc w:val="both"/>
              <w:rPr>
                <w:sz w:val="28"/>
                <w:szCs w:val="28"/>
              </w:rPr>
            </w:pPr>
            <w:r w:rsidRPr="00C7748C">
              <w:rPr>
                <w:sz w:val="28"/>
                <w:szCs w:val="28"/>
              </w:rPr>
              <w:t>0,0</w:t>
            </w:r>
          </w:p>
        </w:tc>
        <w:tc>
          <w:tcPr>
            <w:tcW w:w="2315" w:type="dxa"/>
          </w:tcPr>
          <w:p w:rsidR="00ED03C5" w:rsidRPr="00C7748C" w:rsidRDefault="00ED03C5" w:rsidP="00F9156D">
            <w:pPr>
              <w:jc w:val="both"/>
              <w:rPr>
                <w:sz w:val="28"/>
                <w:szCs w:val="28"/>
              </w:rPr>
            </w:pPr>
            <w:r w:rsidRPr="00C7748C">
              <w:rPr>
                <w:sz w:val="28"/>
                <w:szCs w:val="28"/>
              </w:rPr>
              <w:t>0,0</w:t>
            </w:r>
          </w:p>
        </w:tc>
        <w:tc>
          <w:tcPr>
            <w:tcW w:w="1869" w:type="dxa"/>
          </w:tcPr>
          <w:p w:rsidR="00ED03C5" w:rsidRPr="00C7748C" w:rsidRDefault="00ED03C5" w:rsidP="00F9156D">
            <w:pPr>
              <w:jc w:val="both"/>
              <w:rPr>
                <w:sz w:val="28"/>
                <w:szCs w:val="28"/>
              </w:rPr>
            </w:pPr>
            <w:r w:rsidRPr="00C7748C">
              <w:rPr>
                <w:sz w:val="28"/>
                <w:szCs w:val="28"/>
              </w:rPr>
              <w:t>0,0</w:t>
            </w:r>
          </w:p>
        </w:tc>
      </w:tr>
      <w:tr w:rsidR="00ED03C5" w:rsidRPr="00C7748C" w:rsidTr="00E03525">
        <w:tc>
          <w:tcPr>
            <w:tcW w:w="2318" w:type="dxa"/>
          </w:tcPr>
          <w:p w:rsidR="00ED03C5" w:rsidRPr="00C7748C" w:rsidRDefault="00ED03C5" w:rsidP="00F9156D">
            <w:pPr>
              <w:jc w:val="both"/>
              <w:rPr>
                <w:sz w:val="28"/>
                <w:szCs w:val="28"/>
              </w:rPr>
            </w:pPr>
            <w:r w:rsidRPr="00C7748C">
              <w:rPr>
                <w:sz w:val="28"/>
                <w:szCs w:val="28"/>
              </w:rPr>
              <w:t>2021</w:t>
            </w:r>
          </w:p>
        </w:tc>
        <w:tc>
          <w:tcPr>
            <w:tcW w:w="3038" w:type="dxa"/>
          </w:tcPr>
          <w:p w:rsidR="00ED03C5" w:rsidRPr="00C7748C" w:rsidRDefault="00ED03C5" w:rsidP="00F9156D">
            <w:pPr>
              <w:jc w:val="both"/>
              <w:rPr>
                <w:sz w:val="28"/>
                <w:szCs w:val="28"/>
              </w:rPr>
            </w:pPr>
            <w:r w:rsidRPr="00C7748C">
              <w:rPr>
                <w:sz w:val="28"/>
                <w:szCs w:val="28"/>
              </w:rPr>
              <w:t>0,0</w:t>
            </w:r>
          </w:p>
        </w:tc>
        <w:tc>
          <w:tcPr>
            <w:tcW w:w="2315" w:type="dxa"/>
          </w:tcPr>
          <w:p w:rsidR="00ED03C5" w:rsidRPr="00C7748C" w:rsidRDefault="00ED03C5" w:rsidP="00F9156D">
            <w:pPr>
              <w:jc w:val="both"/>
              <w:rPr>
                <w:sz w:val="28"/>
                <w:szCs w:val="28"/>
              </w:rPr>
            </w:pPr>
            <w:r w:rsidRPr="00C7748C">
              <w:rPr>
                <w:sz w:val="28"/>
                <w:szCs w:val="28"/>
              </w:rPr>
              <w:t>0,0</w:t>
            </w:r>
          </w:p>
        </w:tc>
        <w:tc>
          <w:tcPr>
            <w:tcW w:w="1869" w:type="dxa"/>
          </w:tcPr>
          <w:p w:rsidR="00ED03C5" w:rsidRPr="00C7748C" w:rsidRDefault="00ED03C5" w:rsidP="00F9156D">
            <w:pPr>
              <w:jc w:val="both"/>
              <w:rPr>
                <w:sz w:val="28"/>
                <w:szCs w:val="28"/>
              </w:rPr>
            </w:pPr>
            <w:r w:rsidRPr="00C7748C">
              <w:rPr>
                <w:sz w:val="28"/>
                <w:szCs w:val="28"/>
              </w:rPr>
              <w:t>0,0</w:t>
            </w:r>
          </w:p>
        </w:tc>
      </w:tr>
      <w:tr w:rsidR="00ED03C5" w:rsidRPr="00C7748C" w:rsidTr="00E03525">
        <w:tc>
          <w:tcPr>
            <w:tcW w:w="2318" w:type="dxa"/>
          </w:tcPr>
          <w:p w:rsidR="00ED03C5" w:rsidRPr="00C7748C" w:rsidRDefault="00ED03C5" w:rsidP="00F9156D">
            <w:pPr>
              <w:jc w:val="both"/>
              <w:rPr>
                <w:sz w:val="28"/>
                <w:szCs w:val="28"/>
              </w:rPr>
            </w:pPr>
            <w:r w:rsidRPr="00C7748C">
              <w:rPr>
                <w:sz w:val="28"/>
                <w:szCs w:val="28"/>
              </w:rPr>
              <w:t>Всего,тыс.рублей</w:t>
            </w:r>
          </w:p>
        </w:tc>
        <w:tc>
          <w:tcPr>
            <w:tcW w:w="3038" w:type="dxa"/>
          </w:tcPr>
          <w:p w:rsidR="00ED03C5" w:rsidRPr="00C7748C" w:rsidRDefault="00ED03C5" w:rsidP="00F9156D">
            <w:pPr>
              <w:jc w:val="both"/>
              <w:rPr>
                <w:sz w:val="28"/>
                <w:szCs w:val="28"/>
              </w:rPr>
            </w:pPr>
            <w:r w:rsidRPr="00C7748C">
              <w:rPr>
                <w:sz w:val="28"/>
                <w:szCs w:val="28"/>
              </w:rPr>
              <w:t>212,0</w:t>
            </w:r>
          </w:p>
        </w:tc>
        <w:tc>
          <w:tcPr>
            <w:tcW w:w="2315" w:type="dxa"/>
          </w:tcPr>
          <w:p w:rsidR="00ED03C5" w:rsidRPr="00C7748C" w:rsidRDefault="00ED03C5" w:rsidP="00F9156D">
            <w:pPr>
              <w:jc w:val="both"/>
              <w:rPr>
                <w:sz w:val="28"/>
                <w:szCs w:val="28"/>
              </w:rPr>
            </w:pPr>
            <w:r w:rsidRPr="00C7748C">
              <w:rPr>
                <w:sz w:val="28"/>
                <w:szCs w:val="28"/>
              </w:rPr>
              <w:t>108,0</w:t>
            </w:r>
          </w:p>
        </w:tc>
        <w:tc>
          <w:tcPr>
            <w:tcW w:w="1869" w:type="dxa"/>
          </w:tcPr>
          <w:p w:rsidR="00ED03C5" w:rsidRPr="00C7748C" w:rsidRDefault="00ED03C5" w:rsidP="00F9156D">
            <w:pPr>
              <w:jc w:val="both"/>
              <w:rPr>
                <w:sz w:val="28"/>
                <w:szCs w:val="28"/>
              </w:rPr>
            </w:pPr>
            <w:r w:rsidRPr="00C7748C">
              <w:rPr>
                <w:sz w:val="28"/>
                <w:szCs w:val="28"/>
              </w:rPr>
              <w:t>320,0</w:t>
            </w:r>
          </w:p>
        </w:tc>
      </w:tr>
    </w:tbl>
    <w:p w:rsidR="00ED03C5" w:rsidRPr="00C7748C" w:rsidRDefault="00ED03C5" w:rsidP="00A90D37">
      <w:pPr>
        <w:shd w:val="clear" w:color="auto" w:fill="FFFFFF"/>
        <w:jc w:val="both"/>
        <w:rPr>
          <w:sz w:val="28"/>
          <w:szCs w:val="28"/>
        </w:rPr>
      </w:pPr>
    </w:p>
    <w:p w:rsidR="00ED03C5" w:rsidRPr="00C7748C" w:rsidRDefault="00ED03C5" w:rsidP="00537C1B">
      <w:pPr>
        <w:shd w:val="clear" w:color="auto" w:fill="FFFFFF"/>
        <w:ind w:firstLine="720"/>
        <w:jc w:val="both"/>
        <w:rPr>
          <w:sz w:val="28"/>
          <w:szCs w:val="28"/>
        </w:rPr>
      </w:pPr>
      <w:r w:rsidRPr="00C7748C">
        <w:rPr>
          <w:sz w:val="28"/>
          <w:szCs w:val="28"/>
        </w:rPr>
        <w:t>Основные показатели программы  муниципального образования  Бологовский район  Тверской области «Укрепление единства народов, проживающих на территории  муниципального образования Бологовский район Тверской области, и их этнокультурное развитие на 2016 – 2021 годы» приведены в таблице 2. По годам реализации значения показателей программы отражены в приложении 1 муниципальной программы.</w:t>
      </w:r>
    </w:p>
    <w:p w:rsidR="00ED03C5" w:rsidRPr="00C7748C" w:rsidRDefault="00ED03C5" w:rsidP="00537C1B">
      <w:pPr>
        <w:shd w:val="clear" w:color="auto" w:fill="FFFFFF"/>
        <w:ind w:firstLine="720"/>
        <w:jc w:val="both"/>
        <w:rPr>
          <w:sz w:val="28"/>
          <w:szCs w:val="28"/>
        </w:rPr>
        <w:sectPr w:rsidR="00ED03C5" w:rsidRPr="00C7748C" w:rsidSect="006770EE">
          <w:pgSz w:w="11906" w:h="16838"/>
          <w:pgMar w:top="1134" w:right="851" w:bottom="1134" w:left="1077" w:header="709" w:footer="709" w:gutter="0"/>
          <w:cols w:space="708"/>
          <w:titlePg/>
          <w:docGrid w:linePitch="360"/>
        </w:sectPr>
      </w:pPr>
    </w:p>
    <w:p w:rsidR="00ED03C5" w:rsidRPr="00C7748C" w:rsidRDefault="00ED03C5" w:rsidP="00537C1B">
      <w:pPr>
        <w:shd w:val="clear" w:color="auto" w:fill="FFFFFF"/>
        <w:ind w:firstLine="720"/>
        <w:jc w:val="both"/>
        <w:rPr>
          <w:sz w:val="28"/>
          <w:szCs w:val="28"/>
        </w:rPr>
      </w:pPr>
    </w:p>
    <w:p w:rsidR="00ED03C5" w:rsidRPr="00C7748C" w:rsidRDefault="00ED03C5" w:rsidP="00537C1B">
      <w:pPr>
        <w:shd w:val="clear" w:color="auto" w:fill="FFFFFF"/>
        <w:ind w:firstLine="720"/>
        <w:jc w:val="right"/>
        <w:rPr>
          <w:sz w:val="28"/>
          <w:szCs w:val="28"/>
        </w:rPr>
      </w:pPr>
      <w:r w:rsidRPr="00C7748C">
        <w:rPr>
          <w:sz w:val="28"/>
          <w:szCs w:val="28"/>
        </w:rPr>
        <w:t>Таблица 2</w:t>
      </w:r>
    </w:p>
    <w:tbl>
      <w:tblPr>
        <w:tblW w:w="9956" w:type="dxa"/>
        <w:tblCellSpacing w:w="5" w:type="nil"/>
        <w:tblInd w:w="75" w:type="dxa"/>
        <w:tblLayout w:type="fixed"/>
        <w:tblCellMar>
          <w:left w:w="75" w:type="dxa"/>
          <w:right w:w="75" w:type="dxa"/>
        </w:tblCellMar>
        <w:tblLook w:val="0000"/>
      </w:tblPr>
      <w:tblGrid>
        <w:gridCol w:w="3600"/>
        <w:gridCol w:w="1972"/>
        <w:gridCol w:w="2192"/>
        <w:gridCol w:w="2192"/>
      </w:tblGrid>
      <w:tr w:rsidR="00ED03C5" w:rsidRPr="00C7748C" w:rsidTr="006770EE">
        <w:trPr>
          <w:trHeight w:val="360"/>
          <w:tblCellSpacing w:w="5" w:type="nil"/>
        </w:trPr>
        <w:tc>
          <w:tcPr>
            <w:tcW w:w="3600" w:type="dxa"/>
            <w:vMerge w:val="restart"/>
            <w:tcBorders>
              <w:top w:val="single" w:sz="8" w:space="0" w:color="auto"/>
              <w:left w:val="single" w:sz="8" w:space="0" w:color="auto"/>
              <w:right w:val="single" w:sz="8" w:space="0" w:color="auto"/>
            </w:tcBorders>
            <w:vAlign w:val="center"/>
          </w:tcPr>
          <w:p w:rsidR="00ED03C5" w:rsidRPr="00C7748C" w:rsidRDefault="00ED03C5" w:rsidP="00325206">
            <w:pPr>
              <w:widowControl w:val="0"/>
              <w:autoSpaceDE w:val="0"/>
              <w:autoSpaceDN w:val="0"/>
              <w:adjustRightInd w:val="0"/>
              <w:jc w:val="center"/>
            </w:pPr>
            <w:r w:rsidRPr="00C7748C">
              <w:t>Целевой показатель</w:t>
            </w:r>
          </w:p>
        </w:tc>
        <w:tc>
          <w:tcPr>
            <w:tcW w:w="1972" w:type="dxa"/>
            <w:vMerge w:val="restart"/>
            <w:tcBorders>
              <w:top w:val="single" w:sz="8" w:space="0" w:color="auto"/>
              <w:left w:val="single" w:sz="8" w:space="0" w:color="auto"/>
              <w:right w:val="single" w:sz="8" w:space="0" w:color="auto"/>
            </w:tcBorders>
            <w:vAlign w:val="center"/>
          </w:tcPr>
          <w:p w:rsidR="00ED03C5" w:rsidRPr="00C7748C" w:rsidRDefault="00ED03C5" w:rsidP="00325206">
            <w:pPr>
              <w:widowControl w:val="0"/>
              <w:autoSpaceDE w:val="0"/>
              <w:autoSpaceDN w:val="0"/>
              <w:adjustRightInd w:val="0"/>
              <w:jc w:val="center"/>
            </w:pPr>
            <w:r w:rsidRPr="00C7748C">
              <w:t>Единица</w:t>
            </w:r>
          </w:p>
          <w:p w:rsidR="00ED03C5" w:rsidRPr="00C7748C" w:rsidRDefault="00ED03C5" w:rsidP="00325206">
            <w:pPr>
              <w:widowControl w:val="0"/>
              <w:autoSpaceDE w:val="0"/>
              <w:autoSpaceDN w:val="0"/>
              <w:adjustRightInd w:val="0"/>
              <w:jc w:val="center"/>
            </w:pPr>
            <w:r w:rsidRPr="00C7748C">
              <w:t>измерения</w:t>
            </w:r>
          </w:p>
        </w:tc>
        <w:tc>
          <w:tcPr>
            <w:tcW w:w="2192" w:type="dxa"/>
            <w:vMerge w:val="restart"/>
            <w:tcBorders>
              <w:top w:val="single" w:sz="8" w:space="0" w:color="auto"/>
              <w:left w:val="single" w:sz="8" w:space="0" w:color="auto"/>
              <w:right w:val="single" w:sz="8" w:space="0" w:color="auto"/>
            </w:tcBorders>
            <w:vAlign w:val="center"/>
          </w:tcPr>
          <w:p w:rsidR="00ED03C5" w:rsidRPr="00C7748C" w:rsidRDefault="00ED03C5" w:rsidP="00325206">
            <w:pPr>
              <w:widowControl w:val="0"/>
              <w:autoSpaceDE w:val="0"/>
              <w:autoSpaceDN w:val="0"/>
              <w:adjustRightInd w:val="0"/>
              <w:jc w:val="center"/>
            </w:pPr>
            <w:r w:rsidRPr="00C7748C">
              <w:t>Методика расчета показателя</w:t>
            </w:r>
          </w:p>
        </w:tc>
        <w:tc>
          <w:tcPr>
            <w:tcW w:w="2192" w:type="dxa"/>
            <w:tcBorders>
              <w:top w:val="single" w:sz="8" w:space="0" w:color="auto"/>
              <w:left w:val="single" w:sz="8" w:space="0" w:color="auto"/>
              <w:right w:val="single" w:sz="8" w:space="0" w:color="auto"/>
            </w:tcBorders>
          </w:tcPr>
          <w:p w:rsidR="00ED03C5" w:rsidRPr="00C7748C" w:rsidRDefault="00ED03C5" w:rsidP="00325206">
            <w:pPr>
              <w:widowControl w:val="0"/>
              <w:autoSpaceDE w:val="0"/>
              <w:autoSpaceDN w:val="0"/>
              <w:adjustRightInd w:val="0"/>
              <w:jc w:val="center"/>
            </w:pPr>
            <w:r w:rsidRPr="00C7748C">
              <w:t>Источник получения информации для расчета показателя</w:t>
            </w:r>
          </w:p>
        </w:tc>
      </w:tr>
      <w:tr w:rsidR="00ED03C5" w:rsidRPr="00C7748C" w:rsidTr="006770EE">
        <w:trPr>
          <w:trHeight w:val="360"/>
          <w:tblCellSpacing w:w="5" w:type="nil"/>
        </w:trPr>
        <w:tc>
          <w:tcPr>
            <w:tcW w:w="3600" w:type="dxa"/>
            <w:vMerge/>
            <w:tcBorders>
              <w:left w:val="single" w:sz="8" w:space="0" w:color="auto"/>
              <w:bottom w:val="single" w:sz="8" w:space="0" w:color="auto"/>
              <w:right w:val="single" w:sz="8" w:space="0" w:color="auto"/>
            </w:tcBorders>
            <w:vAlign w:val="center"/>
          </w:tcPr>
          <w:p w:rsidR="00ED03C5" w:rsidRPr="00C7748C" w:rsidRDefault="00ED03C5" w:rsidP="00325206">
            <w:pPr>
              <w:widowControl w:val="0"/>
              <w:autoSpaceDE w:val="0"/>
              <w:autoSpaceDN w:val="0"/>
              <w:adjustRightInd w:val="0"/>
              <w:jc w:val="center"/>
            </w:pPr>
          </w:p>
        </w:tc>
        <w:tc>
          <w:tcPr>
            <w:tcW w:w="1972" w:type="dxa"/>
            <w:vMerge/>
            <w:tcBorders>
              <w:left w:val="single" w:sz="8" w:space="0" w:color="auto"/>
              <w:bottom w:val="single" w:sz="8" w:space="0" w:color="auto"/>
              <w:right w:val="single" w:sz="8" w:space="0" w:color="auto"/>
            </w:tcBorders>
            <w:vAlign w:val="center"/>
          </w:tcPr>
          <w:p w:rsidR="00ED03C5" w:rsidRPr="00C7748C" w:rsidRDefault="00ED03C5" w:rsidP="00325206">
            <w:pPr>
              <w:widowControl w:val="0"/>
              <w:autoSpaceDE w:val="0"/>
              <w:autoSpaceDN w:val="0"/>
              <w:adjustRightInd w:val="0"/>
              <w:jc w:val="center"/>
            </w:pPr>
          </w:p>
        </w:tc>
        <w:tc>
          <w:tcPr>
            <w:tcW w:w="2192" w:type="dxa"/>
            <w:vMerge/>
            <w:tcBorders>
              <w:left w:val="single" w:sz="8" w:space="0" w:color="auto"/>
              <w:bottom w:val="single" w:sz="8" w:space="0" w:color="auto"/>
              <w:right w:val="single" w:sz="8" w:space="0" w:color="auto"/>
            </w:tcBorders>
            <w:vAlign w:val="center"/>
          </w:tcPr>
          <w:p w:rsidR="00ED03C5" w:rsidRPr="00C7748C" w:rsidRDefault="00ED03C5" w:rsidP="00325206">
            <w:pPr>
              <w:widowControl w:val="0"/>
              <w:autoSpaceDE w:val="0"/>
              <w:autoSpaceDN w:val="0"/>
              <w:adjustRightInd w:val="0"/>
              <w:jc w:val="center"/>
            </w:pPr>
          </w:p>
        </w:tc>
        <w:tc>
          <w:tcPr>
            <w:tcW w:w="2192" w:type="dxa"/>
            <w:tcBorders>
              <w:left w:val="single" w:sz="8" w:space="0" w:color="auto"/>
              <w:bottom w:val="single" w:sz="8" w:space="0" w:color="auto"/>
              <w:right w:val="single" w:sz="8" w:space="0" w:color="auto"/>
            </w:tcBorders>
          </w:tcPr>
          <w:p w:rsidR="00ED03C5" w:rsidRPr="00C7748C" w:rsidRDefault="00ED03C5" w:rsidP="00325206">
            <w:pPr>
              <w:widowControl w:val="0"/>
              <w:autoSpaceDE w:val="0"/>
              <w:autoSpaceDN w:val="0"/>
              <w:adjustRightInd w:val="0"/>
              <w:jc w:val="center"/>
            </w:pPr>
          </w:p>
        </w:tc>
      </w:tr>
      <w:tr w:rsidR="00ED03C5" w:rsidRPr="00C7748C" w:rsidTr="006770EE">
        <w:trPr>
          <w:trHeight w:val="360"/>
          <w:tblCellSpacing w:w="5" w:type="nil"/>
        </w:trPr>
        <w:tc>
          <w:tcPr>
            <w:tcW w:w="3600" w:type="dxa"/>
            <w:tcBorders>
              <w:top w:val="single" w:sz="8" w:space="0" w:color="auto"/>
              <w:left w:val="single" w:sz="8" w:space="0" w:color="auto"/>
              <w:bottom w:val="single" w:sz="8" w:space="0" w:color="auto"/>
              <w:right w:val="single" w:sz="8" w:space="0" w:color="auto"/>
            </w:tcBorders>
          </w:tcPr>
          <w:p w:rsidR="00ED03C5" w:rsidRPr="00C7748C" w:rsidRDefault="00ED03C5" w:rsidP="0058763B">
            <w:pPr>
              <w:shd w:val="clear" w:color="auto" w:fill="FFFFFF"/>
            </w:pPr>
            <w:r w:rsidRPr="00C7748C">
              <w:t>Доля жителей Бологовского района Тверской области, положительно оценивающих состояние межнациональных отношений в Бологовском районе Тверской области</w:t>
            </w:r>
          </w:p>
        </w:tc>
        <w:tc>
          <w:tcPr>
            <w:tcW w:w="1972" w:type="dxa"/>
            <w:tcBorders>
              <w:top w:val="single" w:sz="8" w:space="0" w:color="auto"/>
              <w:left w:val="single" w:sz="8" w:space="0" w:color="auto"/>
              <w:bottom w:val="single" w:sz="8" w:space="0" w:color="auto"/>
              <w:right w:val="single" w:sz="8" w:space="0" w:color="auto"/>
            </w:tcBorders>
          </w:tcPr>
          <w:p w:rsidR="00ED03C5" w:rsidRPr="00C7748C" w:rsidRDefault="00ED03C5" w:rsidP="00325206">
            <w:pPr>
              <w:widowControl w:val="0"/>
              <w:autoSpaceDE w:val="0"/>
              <w:autoSpaceDN w:val="0"/>
              <w:adjustRightInd w:val="0"/>
              <w:jc w:val="center"/>
            </w:pPr>
            <w:r w:rsidRPr="00C7748C">
              <w:t>%</w:t>
            </w:r>
          </w:p>
        </w:tc>
        <w:tc>
          <w:tcPr>
            <w:tcW w:w="2192" w:type="dxa"/>
            <w:tcBorders>
              <w:top w:val="single" w:sz="8" w:space="0" w:color="auto"/>
              <w:left w:val="single" w:sz="8" w:space="0" w:color="auto"/>
              <w:bottom w:val="single" w:sz="8" w:space="0" w:color="auto"/>
              <w:right w:val="single" w:sz="8" w:space="0" w:color="auto"/>
            </w:tcBorders>
          </w:tcPr>
          <w:p w:rsidR="00ED03C5" w:rsidRPr="00C7748C" w:rsidRDefault="00ED03C5" w:rsidP="00815D31">
            <w:pPr>
              <w:widowControl w:val="0"/>
              <w:autoSpaceDE w:val="0"/>
              <w:autoSpaceDN w:val="0"/>
              <w:adjustRightInd w:val="0"/>
            </w:pPr>
            <w:r w:rsidRPr="00C7748C">
              <w:t>Относительный показатель: доля респондентов ответивших «Да», «Скорее да», от общего числа опрошенных респондентов. Выборка опроса репрезентативная в масштабах Бологовского района. Выборка не менее 10 % жителей.</w:t>
            </w:r>
          </w:p>
        </w:tc>
        <w:tc>
          <w:tcPr>
            <w:tcW w:w="2192" w:type="dxa"/>
            <w:tcBorders>
              <w:top w:val="single" w:sz="8" w:space="0" w:color="auto"/>
              <w:left w:val="single" w:sz="8" w:space="0" w:color="auto"/>
              <w:bottom w:val="single" w:sz="8" w:space="0" w:color="auto"/>
              <w:right w:val="single" w:sz="8" w:space="0" w:color="auto"/>
            </w:tcBorders>
          </w:tcPr>
          <w:p w:rsidR="00ED03C5" w:rsidRPr="00C7748C" w:rsidRDefault="00ED03C5" w:rsidP="00815D31">
            <w:pPr>
              <w:widowControl w:val="0"/>
              <w:autoSpaceDE w:val="0"/>
              <w:autoSpaceDN w:val="0"/>
              <w:adjustRightInd w:val="0"/>
            </w:pPr>
            <w:r w:rsidRPr="00C7748C">
              <w:t>Данные отдела статистики и отдела организационно-контрольной работы и связям с общественностью</w:t>
            </w:r>
          </w:p>
        </w:tc>
      </w:tr>
      <w:tr w:rsidR="00ED03C5" w:rsidRPr="00C7748C" w:rsidTr="006770EE">
        <w:trPr>
          <w:trHeight w:val="360"/>
          <w:tblCellSpacing w:w="5" w:type="nil"/>
        </w:trPr>
        <w:tc>
          <w:tcPr>
            <w:tcW w:w="3600" w:type="dxa"/>
            <w:tcBorders>
              <w:top w:val="single" w:sz="8" w:space="0" w:color="auto"/>
              <w:left w:val="single" w:sz="8" w:space="0" w:color="auto"/>
              <w:bottom w:val="single" w:sz="8" w:space="0" w:color="auto"/>
              <w:right w:val="single" w:sz="8" w:space="0" w:color="auto"/>
            </w:tcBorders>
          </w:tcPr>
          <w:p w:rsidR="00ED03C5" w:rsidRPr="00C7748C" w:rsidRDefault="00ED03C5" w:rsidP="0058763B">
            <w:pPr>
              <w:shd w:val="clear" w:color="auto" w:fill="FFFFFF"/>
            </w:pPr>
            <w:r w:rsidRPr="00C7748C">
              <w:t>Уровень толерантного отношения к представителям другой национальности</w:t>
            </w:r>
          </w:p>
        </w:tc>
        <w:tc>
          <w:tcPr>
            <w:tcW w:w="1972" w:type="dxa"/>
            <w:tcBorders>
              <w:top w:val="single" w:sz="8" w:space="0" w:color="auto"/>
              <w:left w:val="single" w:sz="8" w:space="0" w:color="auto"/>
              <w:bottom w:val="single" w:sz="8" w:space="0" w:color="auto"/>
              <w:right w:val="single" w:sz="8" w:space="0" w:color="auto"/>
            </w:tcBorders>
          </w:tcPr>
          <w:p w:rsidR="00ED03C5" w:rsidRPr="00C7748C" w:rsidRDefault="00ED03C5" w:rsidP="00325206">
            <w:pPr>
              <w:widowControl w:val="0"/>
              <w:autoSpaceDE w:val="0"/>
              <w:autoSpaceDN w:val="0"/>
              <w:adjustRightInd w:val="0"/>
              <w:jc w:val="center"/>
            </w:pPr>
            <w:r w:rsidRPr="00C7748C">
              <w:t>%</w:t>
            </w:r>
          </w:p>
        </w:tc>
        <w:tc>
          <w:tcPr>
            <w:tcW w:w="2192" w:type="dxa"/>
            <w:tcBorders>
              <w:top w:val="single" w:sz="8" w:space="0" w:color="auto"/>
              <w:left w:val="single" w:sz="8" w:space="0" w:color="auto"/>
              <w:bottom w:val="single" w:sz="8" w:space="0" w:color="auto"/>
              <w:right w:val="single" w:sz="8" w:space="0" w:color="auto"/>
            </w:tcBorders>
          </w:tcPr>
          <w:p w:rsidR="00ED03C5" w:rsidRPr="00C7748C" w:rsidRDefault="00ED03C5" w:rsidP="00815D31">
            <w:pPr>
              <w:widowControl w:val="0"/>
              <w:autoSpaceDE w:val="0"/>
              <w:autoSpaceDN w:val="0"/>
              <w:adjustRightInd w:val="0"/>
            </w:pPr>
            <w:r w:rsidRPr="00C7748C">
              <w:t>Относительный показатель: доля респондентов ответивших «Да», «Скорее да», от общего числа опрошенных респондентов. Выборка опроса репрезентативная в масштабах Бологовского района.</w:t>
            </w:r>
          </w:p>
        </w:tc>
        <w:tc>
          <w:tcPr>
            <w:tcW w:w="2192" w:type="dxa"/>
            <w:tcBorders>
              <w:top w:val="single" w:sz="8" w:space="0" w:color="auto"/>
              <w:left w:val="single" w:sz="8" w:space="0" w:color="auto"/>
              <w:bottom w:val="single" w:sz="8" w:space="0" w:color="auto"/>
              <w:right w:val="single" w:sz="8" w:space="0" w:color="auto"/>
            </w:tcBorders>
          </w:tcPr>
          <w:p w:rsidR="00ED03C5" w:rsidRPr="00C7748C" w:rsidRDefault="00ED03C5" w:rsidP="00815D31">
            <w:pPr>
              <w:widowControl w:val="0"/>
              <w:autoSpaceDE w:val="0"/>
              <w:autoSpaceDN w:val="0"/>
              <w:adjustRightInd w:val="0"/>
            </w:pPr>
            <w:r w:rsidRPr="00C7748C">
              <w:t>Данные социологического исследования, проводимого в рамках муниципальной программы</w:t>
            </w:r>
          </w:p>
        </w:tc>
      </w:tr>
      <w:tr w:rsidR="00ED03C5" w:rsidRPr="00C7748C" w:rsidTr="006770EE">
        <w:trPr>
          <w:trHeight w:val="360"/>
          <w:tblCellSpacing w:w="5" w:type="nil"/>
        </w:trPr>
        <w:tc>
          <w:tcPr>
            <w:tcW w:w="3600" w:type="dxa"/>
            <w:tcBorders>
              <w:top w:val="single" w:sz="8" w:space="0" w:color="auto"/>
              <w:left w:val="single" w:sz="8" w:space="0" w:color="auto"/>
              <w:bottom w:val="single" w:sz="8" w:space="0" w:color="auto"/>
              <w:right w:val="single" w:sz="8" w:space="0" w:color="auto"/>
            </w:tcBorders>
          </w:tcPr>
          <w:p w:rsidR="00ED03C5" w:rsidRPr="00C7748C" w:rsidRDefault="00ED03C5" w:rsidP="0058763B">
            <w:pPr>
              <w:shd w:val="clear" w:color="auto" w:fill="FFFFFF"/>
            </w:pPr>
            <w:r w:rsidRPr="00C7748C">
              <w:t>Доля жителей Бологовского района Тверской области, положительно оценивающих деятельность органов местного самоуправления Бологовского района Тверской области по обеспечению межнационального мира и согласия</w:t>
            </w:r>
          </w:p>
        </w:tc>
        <w:tc>
          <w:tcPr>
            <w:tcW w:w="1972" w:type="dxa"/>
            <w:tcBorders>
              <w:top w:val="single" w:sz="8" w:space="0" w:color="auto"/>
              <w:left w:val="single" w:sz="8" w:space="0" w:color="auto"/>
              <w:bottom w:val="single" w:sz="8" w:space="0" w:color="auto"/>
              <w:right w:val="single" w:sz="8" w:space="0" w:color="auto"/>
            </w:tcBorders>
          </w:tcPr>
          <w:p w:rsidR="00ED03C5" w:rsidRPr="00C7748C" w:rsidRDefault="00ED03C5" w:rsidP="00325206">
            <w:pPr>
              <w:widowControl w:val="0"/>
              <w:autoSpaceDE w:val="0"/>
              <w:autoSpaceDN w:val="0"/>
              <w:adjustRightInd w:val="0"/>
              <w:jc w:val="center"/>
            </w:pPr>
            <w:r w:rsidRPr="00C7748C">
              <w:t>%</w:t>
            </w:r>
          </w:p>
        </w:tc>
        <w:tc>
          <w:tcPr>
            <w:tcW w:w="2192" w:type="dxa"/>
            <w:tcBorders>
              <w:top w:val="single" w:sz="8" w:space="0" w:color="auto"/>
              <w:left w:val="single" w:sz="8" w:space="0" w:color="auto"/>
              <w:bottom w:val="single" w:sz="8" w:space="0" w:color="auto"/>
              <w:right w:val="single" w:sz="8" w:space="0" w:color="auto"/>
            </w:tcBorders>
          </w:tcPr>
          <w:p w:rsidR="00ED03C5" w:rsidRPr="00C7748C" w:rsidRDefault="00ED03C5" w:rsidP="00815D31">
            <w:pPr>
              <w:widowControl w:val="0"/>
              <w:autoSpaceDE w:val="0"/>
              <w:autoSpaceDN w:val="0"/>
              <w:adjustRightInd w:val="0"/>
            </w:pPr>
            <w:r w:rsidRPr="00C7748C">
              <w:t>Относительный показатель: доля респондентов ответивших «Да», «Скорее да», от общего числа опрошенных респондентов. Выборка опроса репрезентативная в масштабах Бологовского района.</w:t>
            </w:r>
          </w:p>
        </w:tc>
        <w:tc>
          <w:tcPr>
            <w:tcW w:w="2192" w:type="dxa"/>
            <w:tcBorders>
              <w:top w:val="single" w:sz="8" w:space="0" w:color="auto"/>
              <w:left w:val="single" w:sz="8" w:space="0" w:color="auto"/>
              <w:bottom w:val="single" w:sz="8" w:space="0" w:color="auto"/>
              <w:right w:val="single" w:sz="8" w:space="0" w:color="auto"/>
            </w:tcBorders>
          </w:tcPr>
          <w:p w:rsidR="00ED03C5" w:rsidRPr="00C7748C" w:rsidRDefault="00ED03C5" w:rsidP="00815D31">
            <w:pPr>
              <w:widowControl w:val="0"/>
              <w:autoSpaceDE w:val="0"/>
              <w:autoSpaceDN w:val="0"/>
              <w:adjustRightInd w:val="0"/>
            </w:pPr>
            <w:r w:rsidRPr="00C7748C">
              <w:t>Данные социологического исследования, проводимого в рамках муниципальной программы</w:t>
            </w:r>
          </w:p>
        </w:tc>
      </w:tr>
      <w:tr w:rsidR="00ED03C5" w:rsidRPr="00C7748C" w:rsidTr="006770EE">
        <w:trPr>
          <w:trHeight w:val="360"/>
          <w:tblCellSpacing w:w="5" w:type="nil"/>
        </w:trPr>
        <w:tc>
          <w:tcPr>
            <w:tcW w:w="3600" w:type="dxa"/>
            <w:tcBorders>
              <w:top w:val="single" w:sz="8" w:space="0" w:color="auto"/>
              <w:left w:val="single" w:sz="8" w:space="0" w:color="auto"/>
              <w:bottom w:val="single" w:sz="8" w:space="0" w:color="auto"/>
              <w:right w:val="single" w:sz="8" w:space="0" w:color="auto"/>
            </w:tcBorders>
          </w:tcPr>
          <w:p w:rsidR="00ED03C5" w:rsidRPr="00C7748C" w:rsidRDefault="00ED03C5" w:rsidP="0058763B">
            <w:pPr>
              <w:shd w:val="clear" w:color="auto" w:fill="FFFFFF"/>
            </w:pPr>
            <w:r w:rsidRPr="00C7748C">
              <w:t>Количество участников мероприятий, направленных на этнокультурное развитие народов России, проживающих на территории Бологовского района Тверской области, и поддержку языкового многообразия</w:t>
            </w:r>
          </w:p>
        </w:tc>
        <w:tc>
          <w:tcPr>
            <w:tcW w:w="1972" w:type="dxa"/>
            <w:tcBorders>
              <w:top w:val="single" w:sz="8" w:space="0" w:color="auto"/>
              <w:left w:val="single" w:sz="8" w:space="0" w:color="auto"/>
              <w:bottom w:val="single" w:sz="8" w:space="0" w:color="auto"/>
              <w:right w:val="single" w:sz="8" w:space="0" w:color="auto"/>
            </w:tcBorders>
          </w:tcPr>
          <w:p w:rsidR="00ED03C5" w:rsidRPr="00C7748C" w:rsidRDefault="00ED03C5" w:rsidP="00325206">
            <w:pPr>
              <w:widowControl w:val="0"/>
              <w:autoSpaceDE w:val="0"/>
              <w:autoSpaceDN w:val="0"/>
              <w:adjustRightInd w:val="0"/>
              <w:jc w:val="center"/>
            </w:pPr>
            <w:r w:rsidRPr="00C7748C">
              <w:t>тыс. чел.</w:t>
            </w:r>
          </w:p>
        </w:tc>
        <w:tc>
          <w:tcPr>
            <w:tcW w:w="2192" w:type="dxa"/>
            <w:tcBorders>
              <w:top w:val="single" w:sz="8" w:space="0" w:color="auto"/>
              <w:left w:val="single" w:sz="8" w:space="0" w:color="auto"/>
              <w:bottom w:val="single" w:sz="8" w:space="0" w:color="auto"/>
              <w:right w:val="single" w:sz="8" w:space="0" w:color="auto"/>
            </w:tcBorders>
          </w:tcPr>
          <w:p w:rsidR="00ED03C5" w:rsidRPr="00C7748C" w:rsidRDefault="00ED03C5" w:rsidP="00815D31">
            <w:pPr>
              <w:widowControl w:val="0"/>
              <w:autoSpaceDE w:val="0"/>
              <w:autoSpaceDN w:val="0"/>
              <w:adjustRightInd w:val="0"/>
            </w:pPr>
            <w:r w:rsidRPr="00C7748C">
              <w:t>Фактические показатели</w:t>
            </w:r>
          </w:p>
        </w:tc>
        <w:tc>
          <w:tcPr>
            <w:tcW w:w="2192" w:type="dxa"/>
            <w:tcBorders>
              <w:top w:val="single" w:sz="8" w:space="0" w:color="auto"/>
              <w:left w:val="single" w:sz="8" w:space="0" w:color="auto"/>
              <w:bottom w:val="single" w:sz="8" w:space="0" w:color="auto"/>
              <w:right w:val="single" w:sz="8" w:space="0" w:color="auto"/>
            </w:tcBorders>
          </w:tcPr>
          <w:p w:rsidR="00ED03C5" w:rsidRPr="00C7748C" w:rsidRDefault="00ED03C5" w:rsidP="00815D31">
            <w:pPr>
              <w:widowControl w:val="0"/>
              <w:autoSpaceDE w:val="0"/>
              <w:autoSpaceDN w:val="0"/>
              <w:adjustRightInd w:val="0"/>
            </w:pPr>
            <w:r w:rsidRPr="00C7748C">
              <w:t>Данные Управления  культуры, спорта, туризма м молодежной политики</w:t>
            </w:r>
          </w:p>
        </w:tc>
      </w:tr>
      <w:tr w:rsidR="00ED03C5" w:rsidRPr="00C7748C" w:rsidTr="006770EE">
        <w:trPr>
          <w:trHeight w:val="360"/>
          <w:tblCellSpacing w:w="5" w:type="nil"/>
        </w:trPr>
        <w:tc>
          <w:tcPr>
            <w:tcW w:w="3600" w:type="dxa"/>
            <w:tcBorders>
              <w:top w:val="single" w:sz="8" w:space="0" w:color="auto"/>
              <w:left w:val="single" w:sz="8" w:space="0" w:color="auto"/>
              <w:bottom w:val="single" w:sz="8" w:space="0" w:color="auto"/>
              <w:right w:val="single" w:sz="8" w:space="0" w:color="auto"/>
            </w:tcBorders>
          </w:tcPr>
          <w:p w:rsidR="00ED03C5" w:rsidRPr="00C7748C" w:rsidRDefault="00ED03C5" w:rsidP="0058763B">
            <w:pPr>
              <w:shd w:val="clear" w:color="auto" w:fill="FFFFFF"/>
            </w:pPr>
            <w:r w:rsidRPr="00C7748C">
              <w:t>Доля жителей Бологовского района Тверской области, информированных о деятельности национальных общественных объединений в Тверской области</w:t>
            </w:r>
          </w:p>
        </w:tc>
        <w:tc>
          <w:tcPr>
            <w:tcW w:w="1972" w:type="dxa"/>
            <w:tcBorders>
              <w:top w:val="single" w:sz="8" w:space="0" w:color="auto"/>
              <w:left w:val="single" w:sz="8" w:space="0" w:color="auto"/>
              <w:bottom w:val="single" w:sz="8" w:space="0" w:color="auto"/>
              <w:right w:val="single" w:sz="8" w:space="0" w:color="auto"/>
            </w:tcBorders>
          </w:tcPr>
          <w:p w:rsidR="00ED03C5" w:rsidRPr="00C7748C" w:rsidRDefault="00ED03C5" w:rsidP="00325206">
            <w:pPr>
              <w:widowControl w:val="0"/>
              <w:autoSpaceDE w:val="0"/>
              <w:autoSpaceDN w:val="0"/>
              <w:adjustRightInd w:val="0"/>
              <w:jc w:val="center"/>
            </w:pPr>
            <w:r w:rsidRPr="00C7748C">
              <w:t>%</w:t>
            </w:r>
          </w:p>
        </w:tc>
        <w:tc>
          <w:tcPr>
            <w:tcW w:w="2192" w:type="dxa"/>
            <w:tcBorders>
              <w:top w:val="single" w:sz="8" w:space="0" w:color="auto"/>
              <w:left w:val="single" w:sz="8" w:space="0" w:color="auto"/>
              <w:bottom w:val="single" w:sz="8" w:space="0" w:color="auto"/>
              <w:right w:val="single" w:sz="8" w:space="0" w:color="auto"/>
            </w:tcBorders>
          </w:tcPr>
          <w:p w:rsidR="00ED03C5" w:rsidRPr="00C7748C" w:rsidRDefault="00ED03C5" w:rsidP="00815D31">
            <w:pPr>
              <w:widowControl w:val="0"/>
              <w:autoSpaceDE w:val="0"/>
              <w:autoSpaceDN w:val="0"/>
              <w:adjustRightInd w:val="0"/>
            </w:pPr>
            <w:r w:rsidRPr="00C7748C">
              <w:t>Относительный показатель: доля респондентов ответивших «Да», «Скорее да», от общего числа опрошенных респондентов. Выборка опроса репрезентативная в масштабах Бологовского района</w:t>
            </w:r>
          </w:p>
        </w:tc>
        <w:tc>
          <w:tcPr>
            <w:tcW w:w="2192" w:type="dxa"/>
            <w:tcBorders>
              <w:top w:val="single" w:sz="8" w:space="0" w:color="auto"/>
              <w:left w:val="single" w:sz="8" w:space="0" w:color="auto"/>
              <w:bottom w:val="single" w:sz="8" w:space="0" w:color="auto"/>
              <w:right w:val="single" w:sz="8" w:space="0" w:color="auto"/>
            </w:tcBorders>
          </w:tcPr>
          <w:p w:rsidR="00ED03C5" w:rsidRPr="00C7748C" w:rsidRDefault="00ED03C5" w:rsidP="00815D31">
            <w:pPr>
              <w:widowControl w:val="0"/>
              <w:autoSpaceDE w:val="0"/>
              <w:autoSpaceDN w:val="0"/>
              <w:adjustRightInd w:val="0"/>
            </w:pPr>
            <w:r w:rsidRPr="00C7748C">
              <w:t>Данные социологического исследования, проводимого в рамках муниципальной программы</w:t>
            </w:r>
          </w:p>
        </w:tc>
      </w:tr>
      <w:tr w:rsidR="00ED03C5" w:rsidRPr="00C7748C" w:rsidTr="006770EE">
        <w:trPr>
          <w:tblCellSpacing w:w="5" w:type="nil"/>
        </w:trPr>
        <w:tc>
          <w:tcPr>
            <w:tcW w:w="3600" w:type="dxa"/>
            <w:tcBorders>
              <w:top w:val="single" w:sz="8" w:space="0" w:color="auto"/>
              <w:left w:val="single" w:sz="8" w:space="0" w:color="auto"/>
              <w:bottom w:val="single" w:sz="8" w:space="0" w:color="auto"/>
              <w:right w:val="single" w:sz="8" w:space="0" w:color="auto"/>
            </w:tcBorders>
          </w:tcPr>
          <w:p w:rsidR="00ED03C5" w:rsidRPr="00C7748C" w:rsidRDefault="00ED03C5" w:rsidP="0058763B">
            <w:pPr>
              <w:shd w:val="clear" w:color="auto" w:fill="FFFFFF"/>
            </w:pPr>
            <w:r w:rsidRPr="00C7748C">
              <w:t>Доля муниципальных образований Бологовского района Тверской области, выполняющих Комплексный план основных мероприятий по реализации Стратегии государственной национальной политики Российской Федерации на период до 2025 года в МО «Бологовский район» Тверской области</w:t>
            </w:r>
          </w:p>
        </w:tc>
        <w:tc>
          <w:tcPr>
            <w:tcW w:w="1972" w:type="dxa"/>
            <w:tcBorders>
              <w:top w:val="single" w:sz="8" w:space="0" w:color="auto"/>
              <w:left w:val="single" w:sz="8" w:space="0" w:color="auto"/>
              <w:bottom w:val="single" w:sz="8" w:space="0" w:color="auto"/>
              <w:right w:val="single" w:sz="8" w:space="0" w:color="auto"/>
            </w:tcBorders>
          </w:tcPr>
          <w:p w:rsidR="00ED03C5" w:rsidRPr="00C7748C" w:rsidRDefault="00ED03C5" w:rsidP="00815D31">
            <w:pPr>
              <w:widowControl w:val="0"/>
              <w:autoSpaceDE w:val="0"/>
              <w:autoSpaceDN w:val="0"/>
              <w:adjustRightInd w:val="0"/>
              <w:jc w:val="center"/>
            </w:pPr>
            <w:r w:rsidRPr="00C7748C">
              <w:t>%</w:t>
            </w:r>
          </w:p>
        </w:tc>
        <w:tc>
          <w:tcPr>
            <w:tcW w:w="2192" w:type="dxa"/>
            <w:tcBorders>
              <w:top w:val="single" w:sz="8" w:space="0" w:color="auto"/>
              <w:left w:val="single" w:sz="8" w:space="0" w:color="auto"/>
              <w:bottom w:val="single" w:sz="8" w:space="0" w:color="auto"/>
              <w:right w:val="single" w:sz="8" w:space="0" w:color="auto"/>
            </w:tcBorders>
          </w:tcPr>
          <w:p w:rsidR="00ED03C5" w:rsidRPr="00C7748C" w:rsidRDefault="00ED03C5" w:rsidP="00815D31">
            <w:pPr>
              <w:widowControl w:val="0"/>
              <w:autoSpaceDE w:val="0"/>
              <w:autoSpaceDN w:val="0"/>
              <w:adjustRightInd w:val="0"/>
              <w:jc w:val="both"/>
            </w:pPr>
            <w:r w:rsidRPr="00C7748C">
              <w:t>Относительный показатель: доля респондентов выполнивших Комплексный план от общего числа муниципальных образований Бологовского района</w:t>
            </w:r>
          </w:p>
        </w:tc>
        <w:tc>
          <w:tcPr>
            <w:tcW w:w="2192" w:type="dxa"/>
            <w:tcBorders>
              <w:top w:val="single" w:sz="8" w:space="0" w:color="auto"/>
              <w:left w:val="single" w:sz="8" w:space="0" w:color="auto"/>
              <w:bottom w:val="single" w:sz="8" w:space="0" w:color="auto"/>
              <w:right w:val="single" w:sz="8" w:space="0" w:color="auto"/>
            </w:tcBorders>
          </w:tcPr>
          <w:p w:rsidR="00ED03C5" w:rsidRPr="00C7748C" w:rsidRDefault="00ED03C5" w:rsidP="00DE419C">
            <w:pPr>
              <w:widowControl w:val="0"/>
              <w:autoSpaceDE w:val="0"/>
              <w:autoSpaceDN w:val="0"/>
              <w:adjustRightInd w:val="0"/>
            </w:pPr>
            <w:r w:rsidRPr="00C7748C">
              <w:t>Данные глав городских и сельских поселений и отдела организационно-контрольной работы и связям с общественностью</w:t>
            </w:r>
          </w:p>
        </w:tc>
      </w:tr>
    </w:tbl>
    <w:p w:rsidR="00ED03C5" w:rsidRPr="00C7748C" w:rsidRDefault="00ED03C5" w:rsidP="00537C1B">
      <w:pPr>
        <w:shd w:val="clear" w:color="auto" w:fill="FFFFFF"/>
        <w:ind w:firstLine="720"/>
        <w:jc w:val="center"/>
        <w:rPr>
          <w:sz w:val="28"/>
          <w:szCs w:val="28"/>
        </w:rPr>
      </w:pPr>
    </w:p>
    <w:p w:rsidR="00ED03C5" w:rsidRPr="00C7748C" w:rsidRDefault="00ED03C5" w:rsidP="005A2751">
      <w:pPr>
        <w:shd w:val="clear" w:color="auto" w:fill="FFFFFF"/>
        <w:jc w:val="center"/>
        <w:rPr>
          <w:sz w:val="28"/>
          <w:szCs w:val="28"/>
        </w:rPr>
      </w:pPr>
    </w:p>
    <w:p w:rsidR="00ED03C5" w:rsidRPr="00C7748C" w:rsidRDefault="00ED03C5" w:rsidP="005A2751">
      <w:pPr>
        <w:shd w:val="clear" w:color="auto" w:fill="FFFFFF"/>
        <w:jc w:val="center"/>
        <w:rPr>
          <w:sz w:val="28"/>
          <w:szCs w:val="28"/>
        </w:rPr>
      </w:pPr>
      <w:r w:rsidRPr="00C7748C">
        <w:rPr>
          <w:sz w:val="28"/>
          <w:szCs w:val="28"/>
          <w:lang w:val="en-US"/>
        </w:rPr>
        <w:t>VI</w:t>
      </w:r>
      <w:r w:rsidRPr="00C7748C">
        <w:rPr>
          <w:sz w:val="28"/>
          <w:szCs w:val="28"/>
        </w:rPr>
        <w:t xml:space="preserve"> Мониторинг реализации Программы</w:t>
      </w:r>
    </w:p>
    <w:p w:rsidR="00ED03C5" w:rsidRPr="00C7748C" w:rsidRDefault="00ED03C5" w:rsidP="005A2751">
      <w:pPr>
        <w:shd w:val="clear" w:color="auto" w:fill="FFFFFF"/>
        <w:jc w:val="center"/>
        <w:rPr>
          <w:sz w:val="28"/>
          <w:szCs w:val="28"/>
        </w:rPr>
      </w:pPr>
    </w:p>
    <w:p w:rsidR="00ED03C5" w:rsidRPr="00C7748C" w:rsidRDefault="00ED03C5" w:rsidP="00A52F50">
      <w:pPr>
        <w:shd w:val="clear" w:color="auto" w:fill="FFFFFF"/>
        <w:jc w:val="both"/>
        <w:rPr>
          <w:sz w:val="28"/>
          <w:szCs w:val="28"/>
        </w:rPr>
      </w:pPr>
      <w:r w:rsidRPr="00C7748C">
        <w:rPr>
          <w:sz w:val="28"/>
          <w:szCs w:val="28"/>
        </w:rPr>
        <w:tab/>
        <w:t xml:space="preserve">24. Реализация программы осуществляется в течение периода, на который она разработана, путем достижения предусмотренных в ней целей, исходя из необходимости достижения плановых значений показателей Программы. </w:t>
      </w:r>
    </w:p>
    <w:p w:rsidR="00ED03C5" w:rsidRPr="00C7748C" w:rsidRDefault="00ED03C5" w:rsidP="00A52F50">
      <w:pPr>
        <w:shd w:val="clear" w:color="auto" w:fill="FFFFFF"/>
        <w:jc w:val="both"/>
        <w:rPr>
          <w:sz w:val="28"/>
          <w:szCs w:val="28"/>
        </w:rPr>
      </w:pPr>
      <w:r w:rsidRPr="00C7748C">
        <w:rPr>
          <w:sz w:val="28"/>
          <w:szCs w:val="28"/>
        </w:rPr>
        <w:tab/>
        <w:t>В реализации Программы принимают участие отдел  образования, Управление по мобилизационной подготовке, делам ГО и ЧС,  Управление культуры, спорта, туризма и молодежной политики, отдел организационно-контрольной работы и связям с общественностью, Управление правового обеспечения и муниципальной службы Администрации МО «Бологовский район» Тверской области.</w:t>
      </w:r>
    </w:p>
    <w:p w:rsidR="00ED03C5" w:rsidRPr="00C7748C" w:rsidRDefault="00ED03C5" w:rsidP="00A52F50">
      <w:pPr>
        <w:shd w:val="clear" w:color="auto" w:fill="FFFFFF"/>
        <w:ind w:firstLine="708"/>
        <w:jc w:val="both"/>
        <w:rPr>
          <w:sz w:val="28"/>
          <w:szCs w:val="28"/>
        </w:rPr>
      </w:pPr>
      <w:r w:rsidRPr="00C7748C">
        <w:rPr>
          <w:sz w:val="28"/>
          <w:szCs w:val="28"/>
        </w:rPr>
        <w:t xml:space="preserve">Администрация МО «Бологовский район» Тверской области осуществляет руководство и текущее управление реализацией Программы, координирует деятельность участников Программы, разрабатывает в пределах своей компетенции нормативные правовые акты, необходимые для реализации Программы, проводит анализ и формирует предложения по рациональному использованию финансовых ресурсов участников  порядке предложения по уточнению перечня мероприятий на очередной текущий год, уточняет механизм реализации Программы и размер затрат на реализацию программных мероприятий. </w:t>
      </w:r>
    </w:p>
    <w:p w:rsidR="00ED03C5" w:rsidRPr="00C7748C" w:rsidRDefault="00ED03C5" w:rsidP="00A52F50">
      <w:pPr>
        <w:shd w:val="clear" w:color="auto" w:fill="FFFFFF"/>
        <w:jc w:val="both"/>
        <w:rPr>
          <w:sz w:val="28"/>
          <w:szCs w:val="28"/>
        </w:rPr>
      </w:pPr>
      <w:r w:rsidRPr="00C7748C">
        <w:rPr>
          <w:sz w:val="28"/>
          <w:szCs w:val="28"/>
        </w:rPr>
        <w:tab/>
        <w:t>25. Другие участники Программы осуществляют мониторинг реализации Программы  и несут ответственность за реализацию мероприятий Программы в установленные сроки в пределах своих полномочий; представляют в установленном порядке ежеквартально и по итогам за отчетный год ответственному исполнителю Программы информацию о финансировании и выполнении мероприятий Программы, результатах их реализации, целевом использовании бюджетных средств.</w:t>
      </w:r>
    </w:p>
    <w:p w:rsidR="00ED03C5" w:rsidRPr="00C7748C" w:rsidRDefault="00ED03C5" w:rsidP="006770EE">
      <w:pPr>
        <w:shd w:val="clear" w:color="auto" w:fill="FFFFFF"/>
        <w:jc w:val="both"/>
        <w:rPr>
          <w:sz w:val="28"/>
          <w:szCs w:val="28"/>
        </w:rPr>
      </w:pPr>
      <w:r w:rsidRPr="00C7748C">
        <w:rPr>
          <w:sz w:val="28"/>
          <w:szCs w:val="28"/>
        </w:rPr>
        <w:tab/>
      </w:r>
      <w:r w:rsidRPr="00C7748C">
        <w:rPr>
          <w:sz w:val="28"/>
          <w:szCs w:val="28"/>
        </w:rPr>
        <w:tab/>
      </w:r>
    </w:p>
    <w:p w:rsidR="00ED03C5" w:rsidRPr="00C7748C" w:rsidRDefault="00ED03C5" w:rsidP="004F6E10">
      <w:pPr>
        <w:shd w:val="clear" w:color="auto" w:fill="FFFFFF"/>
        <w:jc w:val="center"/>
        <w:rPr>
          <w:sz w:val="28"/>
          <w:szCs w:val="28"/>
        </w:rPr>
      </w:pPr>
      <w:r w:rsidRPr="00C7748C">
        <w:rPr>
          <w:sz w:val="28"/>
          <w:szCs w:val="28"/>
        </w:rPr>
        <w:t xml:space="preserve">Раздел </w:t>
      </w:r>
      <w:r w:rsidRPr="00C7748C">
        <w:rPr>
          <w:sz w:val="28"/>
          <w:szCs w:val="28"/>
          <w:lang w:val="en-US"/>
        </w:rPr>
        <w:t>VI</w:t>
      </w:r>
      <w:r w:rsidRPr="00C7748C">
        <w:rPr>
          <w:sz w:val="28"/>
          <w:szCs w:val="28"/>
        </w:rPr>
        <w:t>.</w:t>
      </w:r>
    </w:p>
    <w:p w:rsidR="00ED03C5" w:rsidRPr="00C7748C" w:rsidRDefault="00ED03C5" w:rsidP="004F6E10">
      <w:pPr>
        <w:shd w:val="clear" w:color="auto" w:fill="FFFFFF"/>
        <w:jc w:val="center"/>
        <w:rPr>
          <w:sz w:val="28"/>
          <w:szCs w:val="28"/>
        </w:rPr>
      </w:pPr>
      <w:r w:rsidRPr="00C7748C">
        <w:rPr>
          <w:sz w:val="28"/>
          <w:szCs w:val="28"/>
        </w:rPr>
        <w:t>Оценка рисков реализации Программы</w:t>
      </w:r>
    </w:p>
    <w:p w:rsidR="00ED03C5" w:rsidRPr="00C7748C" w:rsidRDefault="00ED03C5" w:rsidP="004F6E10">
      <w:pPr>
        <w:shd w:val="clear" w:color="auto" w:fill="FFFFFF"/>
        <w:jc w:val="center"/>
        <w:rPr>
          <w:sz w:val="28"/>
          <w:szCs w:val="28"/>
        </w:rPr>
      </w:pPr>
    </w:p>
    <w:p w:rsidR="00ED03C5" w:rsidRPr="00C7748C" w:rsidRDefault="00ED03C5" w:rsidP="00DC0DFB">
      <w:pPr>
        <w:shd w:val="clear" w:color="auto" w:fill="FFFFFF"/>
        <w:jc w:val="both"/>
        <w:rPr>
          <w:sz w:val="28"/>
          <w:szCs w:val="28"/>
        </w:rPr>
      </w:pPr>
      <w:r w:rsidRPr="00C7748C">
        <w:rPr>
          <w:sz w:val="28"/>
          <w:szCs w:val="28"/>
        </w:rPr>
        <w:tab/>
        <w:t>26. Внешними рисками реализации Программы являются:</w:t>
      </w:r>
    </w:p>
    <w:p w:rsidR="00ED03C5" w:rsidRPr="00C7748C" w:rsidRDefault="00ED03C5" w:rsidP="006A7A93">
      <w:pPr>
        <w:shd w:val="clear" w:color="auto" w:fill="FFFFFF"/>
        <w:ind w:firstLine="720"/>
        <w:jc w:val="both"/>
        <w:rPr>
          <w:sz w:val="28"/>
          <w:szCs w:val="28"/>
        </w:rPr>
      </w:pPr>
      <w:r w:rsidRPr="00C7748C">
        <w:rPr>
          <w:sz w:val="28"/>
          <w:szCs w:val="28"/>
        </w:rPr>
        <w:t>- изменение Федерального законодательства в части перераспределения полномочий между Российской Федерацией, ее субъектами и муниципальными образованиями;</w:t>
      </w:r>
    </w:p>
    <w:p w:rsidR="00ED03C5" w:rsidRPr="00C7748C" w:rsidRDefault="00ED03C5" w:rsidP="006A7A93">
      <w:pPr>
        <w:shd w:val="clear" w:color="auto" w:fill="FFFFFF"/>
        <w:ind w:firstLine="720"/>
        <w:jc w:val="both"/>
        <w:rPr>
          <w:sz w:val="28"/>
          <w:szCs w:val="28"/>
        </w:rPr>
      </w:pPr>
      <w:r w:rsidRPr="00C7748C">
        <w:rPr>
          <w:sz w:val="28"/>
          <w:szCs w:val="28"/>
        </w:rPr>
        <w:t>- ухудшение ситуации в сфере межнациональных и межконфессиональных отношений в регионах Российской Федерации, странах СНГ.</w:t>
      </w:r>
    </w:p>
    <w:p w:rsidR="00ED03C5" w:rsidRPr="00C7748C" w:rsidRDefault="00ED03C5" w:rsidP="006A7A93">
      <w:pPr>
        <w:shd w:val="clear" w:color="auto" w:fill="FFFFFF"/>
        <w:ind w:firstLine="720"/>
        <w:jc w:val="both"/>
        <w:rPr>
          <w:sz w:val="28"/>
          <w:szCs w:val="28"/>
        </w:rPr>
      </w:pPr>
      <w:r w:rsidRPr="00C7748C">
        <w:rPr>
          <w:sz w:val="28"/>
          <w:szCs w:val="28"/>
        </w:rPr>
        <w:t>27. Внутренние риски реализации Программы:</w:t>
      </w:r>
    </w:p>
    <w:p w:rsidR="00ED03C5" w:rsidRPr="00C7748C" w:rsidRDefault="00ED03C5" w:rsidP="006A7A93">
      <w:pPr>
        <w:shd w:val="clear" w:color="auto" w:fill="FFFFFF"/>
        <w:ind w:firstLine="720"/>
        <w:jc w:val="both"/>
        <w:rPr>
          <w:sz w:val="28"/>
          <w:szCs w:val="28"/>
        </w:rPr>
      </w:pPr>
      <w:r w:rsidRPr="00C7748C">
        <w:rPr>
          <w:sz w:val="28"/>
          <w:szCs w:val="28"/>
        </w:rPr>
        <w:t>- отсутствие или недостаточное финансирование мероприятий в рамках   программы. </w:t>
      </w:r>
    </w:p>
    <w:sectPr w:rsidR="00ED03C5" w:rsidRPr="00C7748C" w:rsidSect="006770EE">
      <w:pgSz w:w="11906" w:h="16838"/>
      <w:pgMar w:top="1134" w:right="851" w:bottom="1134" w:left="107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03C5" w:rsidRDefault="00ED03C5">
      <w:r>
        <w:separator/>
      </w:r>
    </w:p>
  </w:endnote>
  <w:endnote w:type="continuationSeparator" w:id="0">
    <w:p w:rsidR="00ED03C5" w:rsidRDefault="00ED03C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03C5" w:rsidRDefault="00ED03C5" w:rsidP="0084555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D03C5" w:rsidRDefault="00ED03C5" w:rsidP="006770E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03C5" w:rsidRDefault="00ED03C5" w:rsidP="00FF40E5">
    <w:pPr>
      <w:pStyle w:val="Footer"/>
      <w:framePr w:wrap="around" w:vAnchor="text" w:hAnchor="margin" w:xAlign="right" w:y="1"/>
      <w:rPr>
        <w:rStyle w:val="PageNumber"/>
      </w:rPr>
    </w:pPr>
  </w:p>
  <w:p w:rsidR="00ED03C5" w:rsidRDefault="00ED03C5" w:rsidP="006770E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03C5" w:rsidRDefault="00ED03C5">
      <w:r>
        <w:separator/>
      </w:r>
    </w:p>
  </w:footnote>
  <w:footnote w:type="continuationSeparator" w:id="0">
    <w:p w:rsidR="00ED03C5" w:rsidRDefault="00ED03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03C5" w:rsidRDefault="00ED03C5" w:rsidP="004C28D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D03C5" w:rsidRDefault="00ED03C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03C5" w:rsidRDefault="00ED03C5" w:rsidP="004C28D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ED03C5" w:rsidRDefault="00ED03C5">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90D41"/>
    <w:rsid w:val="00003B4A"/>
    <w:rsid w:val="00015351"/>
    <w:rsid w:val="0005643D"/>
    <w:rsid w:val="00060F15"/>
    <w:rsid w:val="00062894"/>
    <w:rsid w:val="00064F47"/>
    <w:rsid w:val="00073DCF"/>
    <w:rsid w:val="000767AA"/>
    <w:rsid w:val="000771F5"/>
    <w:rsid w:val="00081C74"/>
    <w:rsid w:val="000936A4"/>
    <w:rsid w:val="000A4577"/>
    <w:rsid w:val="000A4CC6"/>
    <w:rsid w:val="000C09DB"/>
    <w:rsid w:val="000D1BA7"/>
    <w:rsid w:val="000D2C35"/>
    <w:rsid w:val="000E3332"/>
    <w:rsid w:val="000E6D6A"/>
    <w:rsid w:val="000F5252"/>
    <w:rsid w:val="00113C36"/>
    <w:rsid w:val="00120D4B"/>
    <w:rsid w:val="00125614"/>
    <w:rsid w:val="00141504"/>
    <w:rsid w:val="00160D4D"/>
    <w:rsid w:val="001806DB"/>
    <w:rsid w:val="001851A1"/>
    <w:rsid w:val="001A4486"/>
    <w:rsid w:val="001B0A28"/>
    <w:rsid w:val="00204DDE"/>
    <w:rsid w:val="002117C6"/>
    <w:rsid w:val="0021342C"/>
    <w:rsid w:val="00220F43"/>
    <w:rsid w:val="0024263A"/>
    <w:rsid w:val="00242A28"/>
    <w:rsid w:val="0024723A"/>
    <w:rsid w:val="002655A5"/>
    <w:rsid w:val="00266070"/>
    <w:rsid w:val="00282231"/>
    <w:rsid w:val="00295716"/>
    <w:rsid w:val="00297429"/>
    <w:rsid w:val="002979AE"/>
    <w:rsid w:val="002A28FE"/>
    <w:rsid w:val="002A3B57"/>
    <w:rsid w:val="002B4805"/>
    <w:rsid w:val="002C4F37"/>
    <w:rsid w:val="002D4662"/>
    <w:rsid w:val="002D62A8"/>
    <w:rsid w:val="00311446"/>
    <w:rsid w:val="00312F7C"/>
    <w:rsid w:val="00325206"/>
    <w:rsid w:val="0033371B"/>
    <w:rsid w:val="003433C8"/>
    <w:rsid w:val="00350987"/>
    <w:rsid w:val="00357F56"/>
    <w:rsid w:val="003855B1"/>
    <w:rsid w:val="003A1EE8"/>
    <w:rsid w:val="003A498B"/>
    <w:rsid w:val="003B12D7"/>
    <w:rsid w:val="003C1D35"/>
    <w:rsid w:val="003C66DE"/>
    <w:rsid w:val="00403FC1"/>
    <w:rsid w:val="00411494"/>
    <w:rsid w:val="0041616B"/>
    <w:rsid w:val="004219EA"/>
    <w:rsid w:val="00424A51"/>
    <w:rsid w:val="00434414"/>
    <w:rsid w:val="00445384"/>
    <w:rsid w:val="00453146"/>
    <w:rsid w:val="00467E54"/>
    <w:rsid w:val="00483207"/>
    <w:rsid w:val="004834A3"/>
    <w:rsid w:val="0048582C"/>
    <w:rsid w:val="004B23A9"/>
    <w:rsid w:val="004C28D0"/>
    <w:rsid w:val="004D7FF7"/>
    <w:rsid w:val="004F6E10"/>
    <w:rsid w:val="00502BF4"/>
    <w:rsid w:val="005118EC"/>
    <w:rsid w:val="005167E6"/>
    <w:rsid w:val="00526AA6"/>
    <w:rsid w:val="00537C1B"/>
    <w:rsid w:val="00547E19"/>
    <w:rsid w:val="00571CC0"/>
    <w:rsid w:val="00581558"/>
    <w:rsid w:val="0058763B"/>
    <w:rsid w:val="005A2751"/>
    <w:rsid w:val="005F4457"/>
    <w:rsid w:val="00604924"/>
    <w:rsid w:val="00624B56"/>
    <w:rsid w:val="0063578D"/>
    <w:rsid w:val="0066306E"/>
    <w:rsid w:val="00665B6C"/>
    <w:rsid w:val="006770EE"/>
    <w:rsid w:val="0068317A"/>
    <w:rsid w:val="00690CFC"/>
    <w:rsid w:val="00695F9B"/>
    <w:rsid w:val="006A7A93"/>
    <w:rsid w:val="006C1F73"/>
    <w:rsid w:val="006F6B60"/>
    <w:rsid w:val="00715759"/>
    <w:rsid w:val="00725BD9"/>
    <w:rsid w:val="0073096F"/>
    <w:rsid w:val="00733FFC"/>
    <w:rsid w:val="00735317"/>
    <w:rsid w:val="00776C30"/>
    <w:rsid w:val="0078661B"/>
    <w:rsid w:val="007A34C9"/>
    <w:rsid w:val="007A5893"/>
    <w:rsid w:val="007B2BEE"/>
    <w:rsid w:val="007B5B65"/>
    <w:rsid w:val="007D6B25"/>
    <w:rsid w:val="007E1AED"/>
    <w:rsid w:val="007E7818"/>
    <w:rsid w:val="007F2357"/>
    <w:rsid w:val="00815D31"/>
    <w:rsid w:val="00816948"/>
    <w:rsid w:val="00820D8F"/>
    <w:rsid w:val="00841A46"/>
    <w:rsid w:val="0084555A"/>
    <w:rsid w:val="00862539"/>
    <w:rsid w:val="0086330E"/>
    <w:rsid w:val="00863AB6"/>
    <w:rsid w:val="0086598F"/>
    <w:rsid w:val="008675E8"/>
    <w:rsid w:val="00875907"/>
    <w:rsid w:val="00882A81"/>
    <w:rsid w:val="00885C50"/>
    <w:rsid w:val="008917AC"/>
    <w:rsid w:val="00891AF2"/>
    <w:rsid w:val="00894851"/>
    <w:rsid w:val="00894E41"/>
    <w:rsid w:val="008A0D25"/>
    <w:rsid w:val="008A2221"/>
    <w:rsid w:val="008E3B10"/>
    <w:rsid w:val="008F27F2"/>
    <w:rsid w:val="008F79D3"/>
    <w:rsid w:val="00901329"/>
    <w:rsid w:val="00901AF4"/>
    <w:rsid w:val="009044E8"/>
    <w:rsid w:val="009072BA"/>
    <w:rsid w:val="00910549"/>
    <w:rsid w:val="00937ACF"/>
    <w:rsid w:val="00943BF1"/>
    <w:rsid w:val="00972359"/>
    <w:rsid w:val="0097311B"/>
    <w:rsid w:val="00977D34"/>
    <w:rsid w:val="00984B60"/>
    <w:rsid w:val="009A0270"/>
    <w:rsid w:val="009A5D0B"/>
    <w:rsid w:val="009B72E4"/>
    <w:rsid w:val="009D1F1D"/>
    <w:rsid w:val="009E115C"/>
    <w:rsid w:val="00A04788"/>
    <w:rsid w:val="00A173BA"/>
    <w:rsid w:val="00A32FF1"/>
    <w:rsid w:val="00A52F50"/>
    <w:rsid w:val="00A62AC0"/>
    <w:rsid w:val="00A62F23"/>
    <w:rsid w:val="00A7147F"/>
    <w:rsid w:val="00A8467E"/>
    <w:rsid w:val="00A873DF"/>
    <w:rsid w:val="00A90D37"/>
    <w:rsid w:val="00AA34A9"/>
    <w:rsid w:val="00AA5CEA"/>
    <w:rsid w:val="00AC3A80"/>
    <w:rsid w:val="00AC5F6B"/>
    <w:rsid w:val="00AD64F0"/>
    <w:rsid w:val="00AD7B2D"/>
    <w:rsid w:val="00AF2435"/>
    <w:rsid w:val="00B06068"/>
    <w:rsid w:val="00B12470"/>
    <w:rsid w:val="00B37A52"/>
    <w:rsid w:val="00B57D6D"/>
    <w:rsid w:val="00B651AD"/>
    <w:rsid w:val="00B734F4"/>
    <w:rsid w:val="00B74EC2"/>
    <w:rsid w:val="00B802F3"/>
    <w:rsid w:val="00BA786F"/>
    <w:rsid w:val="00BB685C"/>
    <w:rsid w:val="00BC7051"/>
    <w:rsid w:val="00BD0A89"/>
    <w:rsid w:val="00BD0EA8"/>
    <w:rsid w:val="00BD59EC"/>
    <w:rsid w:val="00BE165A"/>
    <w:rsid w:val="00BE51DB"/>
    <w:rsid w:val="00BE7F9C"/>
    <w:rsid w:val="00C01630"/>
    <w:rsid w:val="00C13EA6"/>
    <w:rsid w:val="00C15932"/>
    <w:rsid w:val="00C35056"/>
    <w:rsid w:val="00C364ED"/>
    <w:rsid w:val="00C41948"/>
    <w:rsid w:val="00C42892"/>
    <w:rsid w:val="00C6453C"/>
    <w:rsid w:val="00C66C01"/>
    <w:rsid w:val="00C7048B"/>
    <w:rsid w:val="00C707AE"/>
    <w:rsid w:val="00C71463"/>
    <w:rsid w:val="00C7748C"/>
    <w:rsid w:val="00C7769D"/>
    <w:rsid w:val="00C80352"/>
    <w:rsid w:val="00C90D41"/>
    <w:rsid w:val="00C91A74"/>
    <w:rsid w:val="00C94109"/>
    <w:rsid w:val="00CA3C41"/>
    <w:rsid w:val="00CA4A95"/>
    <w:rsid w:val="00CA6B27"/>
    <w:rsid w:val="00CB3CE6"/>
    <w:rsid w:val="00CB48FD"/>
    <w:rsid w:val="00CB4952"/>
    <w:rsid w:val="00CC573C"/>
    <w:rsid w:val="00CC7A40"/>
    <w:rsid w:val="00CD5A77"/>
    <w:rsid w:val="00CF7512"/>
    <w:rsid w:val="00D07DE8"/>
    <w:rsid w:val="00D34F37"/>
    <w:rsid w:val="00D405F6"/>
    <w:rsid w:val="00D474F3"/>
    <w:rsid w:val="00D478DB"/>
    <w:rsid w:val="00D5224A"/>
    <w:rsid w:val="00D6257D"/>
    <w:rsid w:val="00D90D7A"/>
    <w:rsid w:val="00DC0DFB"/>
    <w:rsid w:val="00DC41F5"/>
    <w:rsid w:val="00DE419C"/>
    <w:rsid w:val="00DF71D3"/>
    <w:rsid w:val="00E02550"/>
    <w:rsid w:val="00E03525"/>
    <w:rsid w:val="00E12FE0"/>
    <w:rsid w:val="00E446A6"/>
    <w:rsid w:val="00E451B6"/>
    <w:rsid w:val="00E56C6C"/>
    <w:rsid w:val="00E62543"/>
    <w:rsid w:val="00E6393E"/>
    <w:rsid w:val="00E7117B"/>
    <w:rsid w:val="00E74602"/>
    <w:rsid w:val="00E77D3C"/>
    <w:rsid w:val="00E80D55"/>
    <w:rsid w:val="00E96B52"/>
    <w:rsid w:val="00E97B78"/>
    <w:rsid w:val="00EA552E"/>
    <w:rsid w:val="00ED03C5"/>
    <w:rsid w:val="00EE1508"/>
    <w:rsid w:val="00EE417D"/>
    <w:rsid w:val="00EE424C"/>
    <w:rsid w:val="00EF7AAC"/>
    <w:rsid w:val="00F14C74"/>
    <w:rsid w:val="00F21DC0"/>
    <w:rsid w:val="00F31DFB"/>
    <w:rsid w:val="00F370C1"/>
    <w:rsid w:val="00F40E4D"/>
    <w:rsid w:val="00F54B56"/>
    <w:rsid w:val="00F603CC"/>
    <w:rsid w:val="00F802AA"/>
    <w:rsid w:val="00F81A2D"/>
    <w:rsid w:val="00F83E55"/>
    <w:rsid w:val="00F85084"/>
    <w:rsid w:val="00F86887"/>
    <w:rsid w:val="00F90539"/>
    <w:rsid w:val="00F9156D"/>
    <w:rsid w:val="00FA52A3"/>
    <w:rsid w:val="00FB09AD"/>
    <w:rsid w:val="00FE5E9D"/>
    <w:rsid w:val="00FF40E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0D41"/>
    <w:rPr>
      <w:rFonts w:ascii="Times New Roman" w:eastAsia="Times New Roman" w:hAnsi="Times New Roman"/>
      <w:sz w:val="24"/>
      <w:szCs w:val="24"/>
    </w:rPr>
  </w:style>
  <w:style w:type="paragraph" w:styleId="Heading4">
    <w:name w:val="heading 4"/>
    <w:basedOn w:val="Normal"/>
    <w:link w:val="Heading4Char"/>
    <w:uiPriority w:val="99"/>
    <w:qFormat/>
    <w:rsid w:val="00A32FF1"/>
    <w:pPr>
      <w:spacing w:before="100" w:beforeAutospacing="1" w:after="100" w:afterAutospacing="1"/>
      <w:outlineLvl w:val="3"/>
    </w:pPr>
    <w:rPr>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A32FF1"/>
    <w:rPr>
      <w:rFonts w:ascii="Times New Roman" w:hAnsi="Times New Roman" w:cs="Times New Roman"/>
      <w:b/>
      <w:bCs/>
      <w:sz w:val="24"/>
      <w:szCs w:val="24"/>
      <w:lang w:eastAsia="ru-RU"/>
    </w:rPr>
  </w:style>
  <w:style w:type="paragraph" w:styleId="NoSpacing">
    <w:name w:val="No Spacing"/>
    <w:uiPriority w:val="99"/>
    <w:qFormat/>
    <w:rsid w:val="00C90D41"/>
    <w:rPr>
      <w:lang w:eastAsia="en-US"/>
    </w:rPr>
  </w:style>
  <w:style w:type="paragraph" w:styleId="NormalWeb">
    <w:name w:val="Normal (Web)"/>
    <w:aliases w:val="Обычный (Web),Обычный (Web) Знак,Обычный (веб) Знак1 Знак,Обычный (веб) Знак Знак Знак"/>
    <w:basedOn w:val="Normal"/>
    <w:link w:val="NormalWebChar"/>
    <w:uiPriority w:val="99"/>
    <w:rsid w:val="00C90D41"/>
    <w:pPr>
      <w:spacing w:after="150"/>
    </w:pPr>
    <w:rPr>
      <w:rFonts w:eastAsia="Calibri"/>
      <w:szCs w:val="20"/>
    </w:rPr>
  </w:style>
  <w:style w:type="paragraph" w:customStyle="1" w:styleId="Default">
    <w:name w:val="Default"/>
    <w:uiPriority w:val="99"/>
    <w:rsid w:val="00C90D41"/>
    <w:pPr>
      <w:autoSpaceDE w:val="0"/>
      <w:autoSpaceDN w:val="0"/>
      <w:adjustRightInd w:val="0"/>
    </w:pPr>
    <w:rPr>
      <w:rFonts w:ascii="Times New Roman" w:eastAsia="Times New Roman" w:hAnsi="Times New Roman"/>
      <w:color w:val="000000"/>
      <w:sz w:val="24"/>
      <w:szCs w:val="24"/>
    </w:rPr>
  </w:style>
  <w:style w:type="paragraph" w:customStyle="1" w:styleId="zoomme1">
    <w:name w:val="zoomme1"/>
    <w:basedOn w:val="Normal"/>
    <w:uiPriority w:val="99"/>
    <w:rsid w:val="00C90D41"/>
    <w:pPr>
      <w:spacing w:after="240" w:line="360" w:lineRule="atLeast"/>
    </w:pPr>
    <w:rPr>
      <w:rFonts w:ascii="Arial" w:hAnsi="Arial" w:cs="Arial"/>
      <w:b/>
      <w:bCs/>
      <w:color w:val="333333"/>
      <w:sz w:val="21"/>
      <w:szCs w:val="21"/>
    </w:rPr>
  </w:style>
  <w:style w:type="character" w:customStyle="1" w:styleId="NormalWebChar">
    <w:name w:val="Normal (Web) Char"/>
    <w:aliases w:val="Обычный (Web) Char,Обычный (Web) Знак Char,Обычный (веб) Знак1 Знак Char,Обычный (веб) Знак Знак Знак Char"/>
    <w:link w:val="NormalWeb"/>
    <w:uiPriority w:val="99"/>
    <w:locked/>
    <w:rsid w:val="00C90D41"/>
    <w:rPr>
      <w:rFonts w:ascii="Times New Roman" w:hAnsi="Times New Roman"/>
      <w:sz w:val="24"/>
      <w:lang w:eastAsia="ru-RU"/>
    </w:rPr>
  </w:style>
  <w:style w:type="paragraph" w:customStyle="1" w:styleId="s3">
    <w:name w:val="s_3"/>
    <w:basedOn w:val="Normal"/>
    <w:uiPriority w:val="99"/>
    <w:rsid w:val="00A32FF1"/>
    <w:pPr>
      <w:spacing w:before="100" w:beforeAutospacing="1" w:after="100" w:afterAutospacing="1"/>
    </w:pPr>
  </w:style>
  <w:style w:type="character" w:styleId="Hyperlink">
    <w:name w:val="Hyperlink"/>
    <w:basedOn w:val="DefaultParagraphFont"/>
    <w:uiPriority w:val="99"/>
    <w:semiHidden/>
    <w:rsid w:val="00A32FF1"/>
    <w:rPr>
      <w:rFonts w:cs="Times New Roman"/>
      <w:color w:val="0000FF"/>
      <w:u w:val="single"/>
    </w:rPr>
  </w:style>
  <w:style w:type="paragraph" w:customStyle="1" w:styleId="s9">
    <w:name w:val="s_9"/>
    <w:basedOn w:val="Normal"/>
    <w:uiPriority w:val="99"/>
    <w:rsid w:val="00A32FF1"/>
    <w:pPr>
      <w:spacing w:before="100" w:beforeAutospacing="1" w:after="100" w:afterAutospacing="1"/>
    </w:pPr>
  </w:style>
  <w:style w:type="paragraph" w:customStyle="1" w:styleId="s1">
    <w:name w:val="s_1"/>
    <w:basedOn w:val="Normal"/>
    <w:uiPriority w:val="99"/>
    <w:rsid w:val="00A32FF1"/>
    <w:pPr>
      <w:spacing w:before="100" w:beforeAutospacing="1" w:after="100" w:afterAutospacing="1"/>
    </w:pPr>
  </w:style>
  <w:style w:type="table" w:styleId="TableGrid">
    <w:name w:val="Table Grid"/>
    <w:basedOn w:val="TableNormal"/>
    <w:uiPriority w:val="99"/>
    <w:rsid w:val="00073DCF"/>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8E3B1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E3B10"/>
    <w:rPr>
      <w:rFonts w:ascii="Tahoma" w:hAnsi="Tahoma" w:cs="Tahoma"/>
      <w:sz w:val="16"/>
      <w:szCs w:val="16"/>
      <w:lang w:eastAsia="ru-RU"/>
    </w:rPr>
  </w:style>
  <w:style w:type="paragraph" w:customStyle="1" w:styleId="ConsPlusCell">
    <w:name w:val="ConsPlusCell"/>
    <w:uiPriority w:val="99"/>
    <w:rsid w:val="00FA52A3"/>
    <w:pPr>
      <w:widowControl w:val="0"/>
      <w:autoSpaceDE w:val="0"/>
      <w:autoSpaceDN w:val="0"/>
      <w:adjustRightInd w:val="0"/>
    </w:pPr>
    <w:rPr>
      <w:rFonts w:ascii="Arial" w:hAnsi="Arial" w:cs="Arial"/>
      <w:sz w:val="20"/>
      <w:szCs w:val="20"/>
    </w:rPr>
  </w:style>
  <w:style w:type="paragraph" w:customStyle="1" w:styleId="ConsPlusNormal">
    <w:name w:val="ConsPlusNormal"/>
    <w:uiPriority w:val="99"/>
    <w:rsid w:val="002655A5"/>
    <w:pPr>
      <w:widowControl w:val="0"/>
      <w:autoSpaceDE w:val="0"/>
      <w:autoSpaceDN w:val="0"/>
      <w:adjustRightInd w:val="0"/>
      <w:ind w:firstLine="720"/>
    </w:pPr>
    <w:rPr>
      <w:rFonts w:ascii="Arial" w:hAnsi="Arial" w:cs="Arial"/>
      <w:sz w:val="20"/>
      <w:szCs w:val="20"/>
    </w:rPr>
  </w:style>
  <w:style w:type="paragraph" w:styleId="Footer">
    <w:name w:val="footer"/>
    <w:basedOn w:val="Normal"/>
    <w:link w:val="FooterChar"/>
    <w:uiPriority w:val="99"/>
    <w:rsid w:val="006770EE"/>
    <w:pPr>
      <w:tabs>
        <w:tab w:val="center" w:pos="4677"/>
        <w:tab w:val="right" w:pos="9355"/>
      </w:tabs>
    </w:pPr>
  </w:style>
  <w:style w:type="character" w:customStyle="1" w:styleId="FooterChar">
    <w:name w:val="Footer Char"/>
    <w:basedOn w:val="DefaultParagraphFont"/>
    <w:link w:val="Footer"/>
    <w:uiPriority w:val="99"/>
    <w:semiHidden/>
    <w:locked/>
    <w:rsid w:val="00E77D3C"/>
    <w:rPr>
      <w:rFonts w:ascii="Times New Roman" w:hAnsi="Times New Roman" w:cs="Times New Roman"/>
      <w:sz w:val="24"/>
      <w:szCs w:val="24"/>
    </w:rPr>
  </w:style>
  <w:style w:type="character" w:styleId="PageNumber">
    <w:name w:val="page number"/>
    <w:basedOn w:val="DefaultParagraphFont"/>
    <w:uiPriority w:val="99"/>
    <w:rsid w:val="006770EE"/>
    <w:rPr>
      <w:rFonts w:cs="Times New Roman"/>
    </w:rPr>
  </w:style>
  <w:style w:type="paragraph" w:styleId="Header">
    <w:name w:val="header"/>
    <w:basedOn w:val="Normal"/>
    <w:link w:val="HeaderChar"/>
    <w:uiPriority w:val="99"/>
    <w:rsid w:val="0084555A"/>
    <w:pPr>
      <w:tabs>
        <w:tab w:val="center" w:pos="4677"/>
        <w:tab w:val="right" w:pos="9355"/>
      </w:tabs>
    </w:pPr>
  </w:style>
  <w:style w:type="character" w:customStyle="1" w:styleId="HeaderChar">
    <w:name w:val="Header Char"/>
    <w:basedOn w:val="DefaultParagraphFont"/>
    <w:link w:val="Header"/>
    <w:uiPriority w:val="99"/>
    <w:semiHidden/>
    <w:locked/>
    <w:rsid w:val="00E77D3C"/>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27527280">
      <w:marLeft w:val="0"/>
      <w:marRight w:val="0"/>
      <w:marTop w:val="0"/>
      <w:marBottom w:val="0"/>
      <w:divBdr>
        <w:top w:val="none" w:sz="0" w:space="0" w:color="auto"/>
        <w:left w:val="none" w:sz="0" w:space="0" w:color="auto"/>
        <w:bottom w:val="none" w:sz="0" w:space="0" w:color="auto"/>
        <w:right w:val="none" w:sz="0" w:space="0" w:color="auto"/>
      </w:divBdr>
      <w:divsChild>
        <w:div w:id="527527326">
          <w:marLeft w:val="0"/>
          <w:marRight w:val="0"/>
          <w:marTop w:val="0"/>
          <w:marBottom w:val="0"/>
          <w:divBdr>
            <w:top w:val="none" w:sz="0" w:space="0" w:color="auto"/>
            <w:left w:val="none" w:sz="0" w:space="0" w:color="auto"/>
            <w:bottom w:val="none" w:sz="0" w:space="0" w:color="auto"/>
            <w:right w:val="none" w:sz="0" w:space="0" w:color="auto"/>
          </w:divBdr>
          <w:divsChild>
            <w:div w:id="527527268">
              <w:marLeft w:val="0"/>
              <w:marRight w:val="0"/>
              <w:marTop w:val="0"/>
              <w:marBottom w:val="0"/>
              <w:divBdr>
                <w:top w:val="none" w:sz="0" w:space="0" w:color="auto"/>
                <w:left w:val="none" w:sz="0" w:space="0" w:color="auto"/>
                <w:bottom w:val="none" w:sz="0" w:space="0" w:color="auto"/>
                <w:right w:val="none" w:sz="0" w:space="0" w:color="auto"/>
              </w:divBdr>
              <w:divsChild>
                <w:div w:id="527527323">
                  <w:marLeft w:val="0"/>
                  <w:marRight w:val="0"/>
                  <w:marTop w:val="0"/>
                  <w:marBottom w:val="0"/>
                  <w:divBdr>
                    <w:top w:val="none" w:sz="0" w:space="0" w:color="auto"/>
                    <w:left w:val="none" w:sz="0" w:space="0" w:color="auto"/>
                    <w:bottom w:val="none" w:sz="0" w:space="0" w:color="auto"/>
                    <w:right w:val="none" w:sz="0" w:space="0" w:color="auto"/>
                  </w:divBdr>
                  <w:divsChild>
                    <w:div w:id="527527262">
                      <w:marLeft w:val="0"/>
                      <w:marRight w:val="0"/>
                      <w:marTop w:val="0"/>
                      <w:marBottom w:val="0"/>
                      <w:divBdr>
                        <w:top w:val="none" w:sz="0" w:space="0" w:color="auto"/>
                        <w:left w:val="none" w:sz="0" w:space="0" w:color="auto"/>
                        <w:bottom w:val="none" w:sz="0" w:space="0" w:color="auto"/>
                        <w:right w:val="none" w:sz="0" w:space="0" w:color="auto"/>
                      </w:divBdr>
                    </w:div>
                    <w:div w:id="527527284">
                      <w:marLeft w:val="0"/>
                      <w:marRight w:val="0"/>
                      <w:marTop w:val="0"/>
                      <w:marBottom w:val="0"/>
                      <w:divBdr>
                        <w:top w:val="none" w:sz="0" w:space="0" w:color="auto"/>
                        <w:left w:val="none" w:sz="0" w:space="0" w:color="auto"/>
                        <w:bottom w:val="none" w:sz="0" w:space="0" w:color="auto"/>
                        <w:right w:val="none" w:sz="0" w:space="0" w:color="auto"/>
                      </w:divBdr>
                    </w:div>
                    <w:div w:id="527527296">
                      <w:marLeft w:val="0"/>
                      <w:marRight w:val="0"/>
                      <w:marTop w:val="0"/>
                      <w:marBottom w:val="0"/>
                      <w:divBdr>
                        <w:top w:val="none" w:sz="0" w:space="0" w:color="auto"/>
                        <w:left w:val="none" w:sz="0" w:space="0" w:color="auto"/>
                        <w:bottom w:val="none" w:sz="0" w:space="0" w:color="auto"/>
                        <w:right w:val="none" w:sz="0" w:space="0" w:color="auto"/>
                      </w:divBdr>
                    </w:div>
                    <w:div w:id="527527339">
                      <w:marLeft w:val="0"/>
                      <w:marRight w:val="0"/>
                      <w:marTop w:val="0"/>
                      <w:marBottom w:val="0"/>
                      <w:divBdr>
                        <w:top w:val="none" w:sz="0" w:space="0" w:color="auto"/>
                        <w:left w:val="none" w:sz="0" w:space="0" w:color="auto"/>
                        <w:bottom w:val="none" w:sz="0" w:space="0" w:color="auto"/>
                        <w:right w:val="none" w:sz="0" w:space="0" w:color="auto"/>
                      </w:divBdr>
                    </w:div>
                    <w:div w:id="527527346">
                      <w:marLeft w:val="0"/>
                      <w:marRight w:val="0"/>
                      <w:marTop w:val="0"/>
                      <w:marBottom w:val="0"/>
                      <w:divBdr>
                        <w:top w:val="none" w:sz="0" w:space="0" w:color="auto"/>
                        <w:left w:val="none" w:sz="0" w:space="0" w:color="auto"/>
                        <w:bottom w:val="none" w:sz="0" w:space="0" w:color="auto"/>
                        <w:right w:val="none" w:sz="0" w:space="0" w:color="auto"/>
                      </w:divBdr>
                    </w:div>
                  </w:divsChild>
                </w:div>
                <w:div w:id="527527325">
                  <w:marLeft w:val="0"/>
                  <w:marRight w:val="0"/>
                  <w:marTop w:val="0"/>
                  <w:marBottom w:val="0"/>
                  <w:divBdr>
                    <w:top w:val="none" w:sz="0" w:space="0" w:color="auto"/>
                    <w:left w:val="none" w:sz="0" w:space="0" w:color="auto"/>
                    <w:bottom w:val="none" w:sz="0" w:space="0" w:color="auto"/>
                    <w:right w:val="none" w:sz="0" w:space="0" w:color="auto"/>
                  </w:divBdr>
                  <w:divsChild>
                    <w:div w:id="527527264">
                      <w:marLeft w:val="0"/>
                      <w:marRight w:val="0"/>
                      <w:marTop w:val="0"/>
                      <w:marBottom w:val="0"/>
                      <w:divBdr>
                        <w:top w:val="none" w:sz="0" w:space="0" w:color="auto"/>
                        <w:left w:val="none" w:sz="0" w:space="0" w:color="auto"/>
                        <w:bottom w:val="none" w:sz="0" w:space="0" w:color="auto"/>
                        <w:right w:val="none" w:sz="0" w:space="0" w:color="auto"/>
                      </w:divBdr>
                    </w:div>
                    <w:div w:id="527527270">
                      <w:marLeft w:val="0"/>
                      <w:marRight w:val="0"/>
                      <w:marTop w:val="0"/>
                      <w:marBottom w:val="0"/>
                      <w:divBdr>
                        <w:top w:val="none" w:sz="0" w:space="0" w:color="auto"/>
                        <w:left w:val="none" w:sz="0" w:space="0" w:color="auto"/>
                        <w:bottom w:val="none" w:sz="0" w:space="0" w:color="auto"/>
                        <w:right w:val="none" w:sz="0" w:space="0" w:color="auto"/>
                      </w:divBdr>
                    </w:div>
                    <w:div w:id="527527290">
                      <w:marLeft w:val="0"/>
                      <w:marRight w:val="0"/>
                      <w:marTop w:val="0"/>
                      <w:marBottom w:val="0"/>
                      <w:divBdr>
                        <w:top w:val="none" w:sz="0" w:space="0" w:color="auto"/>
                        <w:left w:val="none" w:sz="0" w:space="0" w:color="auto"/>
                        <w:bottom w:val="none" w:sz="0" w:space="0" w:color="auto"/>
                        <w:right w:val="none" w:sz="0" w:space="0" w:color="auto"/>
                      </w:divBdr>
                    </w:div>
                    <w:div w:id="527527298">
                      <w:marLeft w:val="0"/>
                      <w:marRight w:val="0"/>
                      <w:marTop w:val="0"/>
                      <w:marBottom w:val="0"/>
                      <w:divBdr>
                        <w:top w:val="none" w:sz="0" w:space="0" w:color="auto"/>
                        <w:left w:val="none" w:sz="0" w:space="0" w:color="auto"/>
                        <w:bottom w:val="none" w:sz="0" w:space="0" w:color="auto"/>
                        <w:right w:val="none" w:sz="0" w:space="0" w:color="auto"/>
                      </w:divBdr>
                    </w:div>
                    <w:div w:id="527527305">
                      <w:marLeft w:val="0"/>
                      <w:marRight w:val="0"/>
                      <w:marTop w:val="0"/>
                      <w:marBottom w:val="0"/>
                      <w:divBdr>
                        <w:top w:val="none" w:sz="0" w:space="0" w:color="auto"/>
                        <w:left w:val="none" w:sz="0" w:space="0" w:color="auto"/>
                        <w:bottom w:val="none" w:sz="0" w:space="0" w:color="auto"/>
                        <w:right w:val="none" w:sz="0" w:space="0" w:color="auto"/>
                      </w:divBdr>
                    </w:div>
                    <w:div w:id="527527309">
                      <w:marLeft w:val="0"/>
                      <w:marRight w:val="0"/>
                      <w:marTop w:val="0"/>
                      <w:marBottom w:val="0"/>
                      <w:divBdr>
                        <w:top w:val="none" w:sz="0" w:space="0" w:color="auto"/>
                        <w:left w:val="none" w:sz="0" w:space="0" w:color="auto"/>
                        <w:bottom w:val="none" w:sz="0" w:space="0" w:color="auto"/>
                        <w:right w:val="none" w:sz="0" w:space="0" w:color="auto"/>
                      </w:divBdr>
                    </w:div>
                    <w:div w:id="527527327">
                      <w:marLeft w:val="0"/>
                      <w:marRight w:val="0"/>
                      <w:marTop w:val="0"/>
                      <w:marBottom w:val="0"/>
                      <w:divBdr>
                        <w:top w:val="none" w:sz="0" w:space="0" w:color="auto"/>
                        <w:left w:val="none" w:sz="0" w:space="0" w:color="auto"/>
                        <w:bottom w:val="none" w:sz="0" w:space="0" w:color="auto"/>
                        <w:right w:val="none" w:sz="0" w:space="0" w:color="auto"/>
                      </w:divBdr>
                    </w:div>
                    <w:div w:id="527527343">
                      <w:marLeft w:val="0"/>
                      <w:marRight w:val="0"/>
                      <w:marTop w:val="0"/>
                      <w:marBottom w:val="0"/>
                      <w:divBdr>
                        <w:top w:val="none" w:sz="0" w:space="0" w:color="auto"/>
                        <w:left w:val="none" w:sz="0" w:space="0" w:color="auto"/>
                        <w:bottom w:val="none" w:sz="0" w:space="0" w:color="auto"/>
                        <w:right w:val="none" w:sz="0" w:space="0" w:color="auto"/>
                      </w:divBdr>
                    </w:div>
                    <w:div w:id="527527345">
                      <w:marLeft w:val="0"/>
                      <w:marRight w:val="0"/>
                      <w:marTop w:val="0"/>
                      <w:marBottom w:val="0"/>
                      <w:divBdr>
                        <w:top w:val="none" w:sz="0" w:space="0" w:color="auto"/>
                        <w:left w:val="none" w:sz="0" w:space="0" w:color="auto"/>
                        <w:bottom w:val="none" w:sz="0" w:space="0" w:color="auto"/>
                        <w:right w:val="none" w:sz="0" w:space="0" w:color="auto"/>
                      </w:divBdr>
                    </w:div>
                    <w:div w:id="527527348">
                      <w:marLeft w:val="0"/>
                      <w:marRight w:val="0"/>
                      <w:marTop w:val="0"/>
                      <w:marBottom w:val="0"/>
                      <w:divBdr>
                        <w:top w:val="none" w:sz="0" w:space="0" w:color="auto"/>
                        <w:left w:val="none" w:sz="0" w:space="0" w:color="auto"/>
                        <w:bottom w:val="none" w:sz="0" w:space="0" w:color="auto"/>
                        <w:right w:val="none" w:sz="0" w:space="0" w:color="auto"/>
                      </w:divBdr>
                    </w:div>
                    <w:div w:id="527527368">
                      <w:marLeft w:val="0"/>
                      <w:marRight w:val="0"/>
                      <w:marTop w:val="0"/>
                      <w:marBottom w:val="0"/>
                      <w:divBdr>
                        <w:top w:val="none" w:sz="0" w:space="0" w:color="auto"/>
                        <w:left w:val="none" w:sz="0" w:space="0" w:color="auto"/>
                        <w:bottom w:val="none" w:sz="0" w:space="0" w:color="auto"/>
                        <w:right w:val="none" w:sz="0" w:space="0" w:color="auto"/>
                      </w:divBdr>
                    </w:div>
                  </w:divsChild>
                </w:div>
                <w:div w:id="527527331">
                  <w:marLeft w:val="0"/>
                  <w:marRight w:val="0"/>
                  <w:marTop w:val="0"/>
                  <w:marBottom w:val="0"/>
                  <w:divBdr>
                    <w:top w:val="none" w:sz="0" w:space="0" w:color="auto"/>
                    <w:left w:val="none" w:sz="0" w:space="0" w:color="auto"/>
                    <w:bottom w:val="none" w:sz="0" w:space="0" w:color="auto"/>
                    <w:right w:val="none" w:sz="0" w:space="0" w:color="auto"/>
                  </w:divBdr>
                </w:div>
                <w:div w:id="527527342">
                  <w:marLeft w:val="0"/>
                  <w:marRight w:val="0"/>
                  <w:marTop w:val="0"/>
                  <w:marBottom w:val="0"/>
                  <w:divBdr>
                    <w:top w:val="none" w:sz="0" w:space="0" w:color="auto"/>
                    <w:left w:val="none" w:sz="0" w:space="0" w:color="auto"/>
                    <w:bottom w:val="none" w:sz="0" w:space="0" w:color="auto"/>
                    <w:right w:val="none" w:sz="0" w:space="0" w:color="auto"/>
                  </w:divBdr>
                  <w:divsChild>
                    <w:div w:id="527527266">
                      <w:marLeft w:val="0"/>
                      <w:marRight w:val="0"/>
                      <w:marTop w:val="0"/>
                      <w:marBottom w:val="0"/>
                      <w:divBdr>
                        <w:top w:val="none" w:sz="0" w:space="0" w:color="auto"/>
                        <w:left w:val="none" w:sz="0" w:space="0" w:color="auto"/>
                        <w:bottom w:val="none" w:sz="0" w:space="0" w:color="auto"/>
                        <w:right w:val="none" w:sz="0" w:space="0" w:color="auto"/>
                      </w:divBdr>
                    </w:div>
                    <w:div w:id="527527272">
                      <w:marLeft w:val="0"/>
                      <w:marRight w:val="0"/>
                      <w:marTop w:val="0"/>
                      <w:marBottom w:val="0"/>
                      <w:divBdr>
                        <w:top w:val="none" w:sz="0" w:space="0" w:color="auto"/>
                        <w:left w:val="none" w:sz="0" w:space="0" w:color="auto"/>
                        <w:bottom w:val="none" w:sz="0" w:space="0" w:color="auto"/>
                        <w:right w:val="none" w:sz="0" w:space="0" w:color="auto"/>
                      </w:divBdr>
                    </w:div>
                    <w:div w:id="527527279">
                      <w:marLeft w:val="0"/>
                      <w:marRight w:val="0"/>
                      <w:marTop w:val="0"/>
                      <w:marBottom w:val="0"/>
                      <w:divBdr>
                        <w:top w:val="none" w:sz="0" w:space="0" w:color="auto"/>
                        <w:left w:val="none" w:sz="0" w:space="0" w:color="auto"/>
                        <w:bottom w:val="none" w:sz="0" w:space="0" w:color="auto"/>
                        <w:right w:val="none" w:sz="0" w:space="0" w:color="auto"/>
                      </w:divBdr>
                    </w:div>
                    <w:div w:id="527527282">
                      <w:marLeft w:val="0"/>
                      <w:marRight w:val="0"/>
                      <w:marTop w:val="0"/>
                      <w:marBottom w:val="0"/>
                      <w:divBdr>
                        <w:top w:val="none" w:sz="0" w:space="0" w:color="auto"/>
                        <w:left w:val="none" w:sz="0" w:space="0" w:color="auto"/>
                        <w:bottom w:val="none" w:sz="0" w:space="0" w:color="auto"/>
                        <w:right w:val="none" w:sz="0" w:space="0" w:color="auto"/>
                      </w:divBdr>
                    </w:div>
                    <w:div w:id="527527285">
                      <w:marLeft w:val="0"/>
                      <w:marRight w:val="0"/>
                      <w:marTop w:val="0"/>
                      <w:marBottom w:val="0"/>
                      <w:divBdr>
                        <w:top w:val="none" w:sz="0" w:space="0" w:color="auto"/>
                        <w:left w:val="none" w:sz="0" w:space="0" w:color="auto"/>
                        <w:bottom w:val="none" w:sz="0" w:space="0" w:color="auto"/>
                        <w:right w:val="none" w:sz="0" w:space="0" w:color="auto"/>
                      </w:divBdr>
                    </w:div>
                    <w:div w:id="527527295">
                      <w:marLeft w:val="0"/>
                      <w:marRight w:val="0"/>
                      <w:marTop w:val="0"/>
                      <w:marBottom w:val="0"/>
                      <w:divBdr>
                        <w:top w:val="none" w:sz="0" w:space="0" w:color="auto"/>
                        <w:left w:val="none" w:sz="0" w:space="0" w:color="auto"/>
                        <w:bottom w:val="none" w:sz="0" w:space="0" w:color="auto"/>
                        <w:right w:val="none" w:sz="0" w:space="0" w:color="auto"/>
                      </w:divBdr>
                    </w:div>
                    <w:div w:id="527527306">
                      <w:marLeft w:val="0"/>
                      <w:marRight w:val="0"/>
                      <w:marTop w:val="0"/>
                      <w:marBottom w:val="0"/>
                      <w:divBdr>
                        <w:top w:val="none" w:sz="0" w:space="0" w:color="auto"/>
                        <w:left w:val="none" w:sz="0" w:space="0" w:color="auto"/>
                        <w:bottom w:val="none" w:sz="0" w:space="0" w:color="auto"/>
                        <w:right w:val="none" w:sz="0" w:space="0" w:color="auto"/>
                      </w:divBdr>
                    </w:div>
                    <w:div w:id="527527310">
                      <w:marLeft w:val="0"/>
                      <w:marRight w:val="0"/>
                      <w:marTop w:val="0"/>
                      <w:marBottom w:val="0"/>
                      <w:divBdr>
                        <w:top w:val="none" w:sz="0" w:space="0" w:color="auto"/>
                        <w:left w:val="none" w:sz="0" w:space="0" w:color="auto"/>
                        <w:bottom w:val="none" w:sz="0" w:space="0" w:color="auto"/>
                        <w:right w:val="none" w:sz="0" w:space="0" w:color="auto"/>
                      </w:divBdr>
                    </w:div>
                    <w:div w:id="527527313">
                      <w:marLeft w:val="0"/>
                      <w:marRight w:val="0"/>
                      <w:marTop w:val="0"/>
                      <w:marBottom w:val="0"/>
                      <w:divBdr>
                        <w:top w:val="none" w:sz="0" w:space="0" w:color="auto"/>
                        <w:left w:val="none" w:sz="0" w:space="0" w:color="auto"/>
                        <w:bottom w:val="none" w:sz="0" w:space="0" w:color="auto"/>
                        <w:right w:val="none" w:sz="0" w:space="0" w:color="auto"/>
                      </w:divBdr>
                    </w:div>
                    <w:div w:id="527527316">
                      <w:marLeft w:val="0"/>
                      <w:marRight w:val="0"/>
                      <w:marTop w:val="0"/>
                      <w:marBottom w:val="0"/>
                      <w:divBdr>
                        <w:top w:val="none" w:sz="0" w:space="0" w:color="auto"/>
                        <w:left w:val="none" w:sz="0" w:space="0" w:color="auto"/>
                        <w:bottom w:val="none" w:sz="0" w:space="0" w:color="auto"/>
                        <w:right w:val="none" w:sz="0" w:space="0" w:color="auto"/>
                      </w:divBdr>
                    </w:div>
                    <w:div w:id="527527318">
                      <w:marLeft w:val="0"/>
                      <w:marRight w:val="0"/>
                      <w:marTop w:val="0"/>
                      <w:marBottom w:val="0"/>
                      <w:divBdr>
                        <w:top w:val="none" w:sz="0" w:space="0" w:color="auto"/>
                        <w:left w:val="none" w:sz="0" w:space="0" w:color="auto"/>
                        <w:bottom w:val="none" w:sz="0" w:space="0" w:color="auto"/>
                        <w:right w:val="none" w:sz="0" w:space="0" w:color="auto"/>
                      </w:divBdr>
                    </w:div>
                    <w:div w:id="527527322">
                      <w:marLeft w:val="0"/>
                      <w:marRight w:val="0"/>
                      <w:marTop w:val="0"/>
                      <w:marBottom w:val="0"/>
                      <w:divBdr>
                        <w:top w:val="none" w:sz="0" w:space="0" w:color="auto"/>
                        <w:left w:val="none" w:sz="0" w:space="0" w:color="auto"/>
                        <w:bottom w:val="none" w:sz="0" w:space="0" w:color="auto"/>
                        <w:right w:val="none" w:sz="0" w:space="0" w:color="auto"/>
                      </w:divBdr>
                    </w:div>
                    <w:div w:id="527527334">
                      <w:marLeft w:val="0"/>
                      <w:marRight w:val="0"/>
                      <w:marTop w:val="0"/>
                      <w:marBottom w:val="0"/>
                      <w:divBdr>
                        <w:top w:val="none" w:sz="0" w:space="0" w:color="auto"/>
                        <w:left w:val="none" w:sz="0" w:space="0" w:color="auto"/>
                        <w:bottom w:val="none" w:sz="0" w:space="0" w:color="auto"/>
                        <w:right w:val="none" w:sz="0" w:space="0" w:color="auto"/>
                      </w:divBdr>
                    </w:div>
                    <w:div w:id="527527336">
                      <w:marLeft w:val="0"/>
                      <w:marRight w:val="0"/>
                      <w:marTop w:val="0"/>
                      <w:marBottom w:val="0"/>
                      <w:divBdr>
                        <w:top w:val="none" w:sz="0" w:space="0" w:color="auto"/>
                        <w:left w:val="none" w:sz="0" w:space="0" w:color="auto"/>
                        <w:bottom w:val="none" w:sz="0" w:space="0" w:color="auto"/>
                        <w:right w:val="none" w:sz="0" w:space="0" w:color="auto"/>
                      </w:divBdr>
                    </w:div>
                    <w:div w:id="527527354">
                      <w:marLeft w:val="0"/>
                      <w:marRight w:val="0"/>
                      <w:marTop w:val="0"/>
                      <w:marBottom w:val="0"/>
                      <w:divBdr>
                        <w:top w:val="none" w:sz="0" w:space="0" w:color="auto"/>
                        <w:left w:val="none" w:sz="0" w:space="0" w:color="auto"/>
                        <w:bottom w:val="none" w:sz="0" w:space="0" w:color="auto"/>
                        <w:right w:val="none" w:sz="0" w:space="0" w:color="auto"/>
                      </w:divBdr>
                    </w:div>
                    <w:div w:id="527527356">
                      <w:marLeft w:val="0"/>
                      <w:marRight w:val="0"/>
                      <w:marTop w:val="0"/>
                      <w:marBottom w:val="0"/>
                      <w:divBdr>
                        <w:top w:val="none" w:sz="0" w:space="0" w:color="auto"/>
                        <w:left w:val="none" w:sz="0" w:space="0" w:color="auto"/>
                        <w:bottom w:val="none" w:sz="0" w:space="0" w:color="auto"/>
                        <w:right w:val="none" w:sz="0" w:space="0" w:color="auto"/>
                      </w:divBdr>
                    </w:div>
                    <w:div w:id="527527362">
                      <w:marLeft w:val="0"/>
                      <w:marRight w:val="0"/>
                      <w:marTop w:val="0"/>
                      <w:marBottom w:val="0"/>
                      <w:divBdr>
                        <w:top w:val="none" w:sz="0" w:space="0" w:color="auto"/>
                        <w:left w:val="none" w:sz="0" w:space="0" w:color="auto"/>
                        <w:bottom w:val="none" w:sz="0" w:space="0" w:color="auto"/>
                        <w:right w:val="none" w:sz="0" w:space="0" w:color="auto"/>
                      </w:divBdr>
                    </w:div>
                    <w:div w:id="527527367">
                      <w:marLeft w:val="0"/>
                      <w:marRight w:val="0"/>
                      <w:marTop w:val="0"/>
                      <w:marBottom w:val="0"/>
                      <w:divBdr>
                        <w:top w:val="none" w:sz="0" w:space="0" w:color="auto"/>
                        <w:left w:val="none" w:sz="0" w:space="0" w:color="auto"/>
                        <w:bottom w:val="none" w:sz="0" w:space="0" w:color="auto"/>
                        <w:right w:val="none" w:sz="0" w:space="0" w:color="auto"/>
                      </w:divBdr>
                    </w:div>
                  </w:divsChild>
                </w:div>
                <w:div w:id="527527350">
                  <w:marLeft w:val="0"/>
                  <w:marRight w:val="0"/>
                  <w:marTop w:val="0"/>
                  <w:marBottom w:val="0"/>
                  <w:divBdr>
                    <w:top w:val="none" w:sz="0" w:space="0" w:color="auto"/>
                    <w:left w:val="none" w:sz="0" w:space="0" w:color="auto"/>
                    <w:bottom w:val="none" w:sz="0" w:space="0" w:color="auto"/>
                    <w:right w:val="none" w:sz="0" w:space="0" w:color="auto"/>
                  </w:divBdr>
                  <w:divsChild>
                    <w:div w:id="527527265">
                      <w:marLeft w:val="0"/>
                      <w:marRight w:val="0"/>
                      <w:marTop w:val="0"/>
                      <w:marBottom w:val="0"/>
                      <w:divBdr>
                        <w:top w:val="none" w:sz="0" w:space="0" w:color="auto"/>
                        <w:left w:val="none" w:sz="0" w:space="0" w:color="auto"/>
                        <w:bottom w:val="none" w:sz="0" w:space="0" w:color="auto"/>
                        <w:right w:val="none" w:sz="0" w:space="0" w:color="auto"/>
                      </w:divBdr>
                    </w:div>
                    <w:div w:id="527527281">
                      <w:marLeft w:val="0"/>
                      <w:marRight w:val="0"/>
                      <w:marTop w:val="0"/>
                      <w:marBottom w:val="0"/>
                      <w:divBdr>
                        <w:top w:val="none" w:sz="0" w:space="0" w:color="auto"/>
                        <w:left w:val="none" w:sz="0" w:space="0" w:color="auto"/>
                        <w:bottom w:val="none" w:sz="0" w:space="0" w:color="auto"/>
                        <w:right w:val="none" w:sz="0" w:space="0" w:color="auto"/>
                      </w:divBdr>
                    </w:div>
                    <w:div w:id="527527288">
                      <w:marLeft w:val="0"/>
                      <w:marRight w:val="0"/>
                      <w:marTop w:val="0"/>
                      <w:marBottom w:val="0"/>
                      <w:divBdr>
                        <w:top w:val="none" w:sz="0" w:space="0" w:color="auto"/>
                        <w:left w:val="none" w:sz="0" w:space="0" w:color="auto"/>
                        <w:bottom w:val="none" w:sz="0" w:space="0" w:color="auto"/>
                        <w:right w:val="none" w:sz="0" w:space="0" w:color="auto"/>
                      </w:divBdr>
                    </w:div>
                    <w:div w:id="527527303">
                      <w:marLeft w:val="0"/>
                      <w:marRight w:val="0"/>
                      <w:marTop w:val="0"/>
                      <w:marBottom w:val="0"/>
                      <w:divBdr>
                        <w:top w:val="none" w:sz="0" w:space="0" w:color="auto"/>
                        <w:left w:val="none" w:sz="0" w:space="0" w:color="auto"/>
                        <w:bottom w:val="none" w:sz="0" w:space="0" w:color="auto"/>
                        <w:right w:val="none" w:sz="0" w:space="0" w:color="auto"/>
                      </w:divBdr>
                    </w:div>
                    <w:div w:id="527527307">
                      <w:marLeft w:val="0"/>
                      <w:marRight w:val="0"/>
                      <w:marTop w:val="0"/>
                      <w:marBottom w:val="0"/>
                      <w:divBdr>
                        <w:top w:val="none" w:sz="0" w:space="0" w:color="auto"/>
                        <w:left w:val="none" w:sz="0" w:space="0" w:color="auto"/>
                        <w:bottom w:val="none" w:sz="0" w:space="0" w:color="auto"/>
                        <w:right w:val="none" w:sz="0" w:space="0" w:color="auto"/>
                      </w:divBdr>
                    </w:div>
                    <w:div w:id="527527315">
                      <w:marLeft w:val="0"/>
                      <w:marRight w:val="0"/>
                      <w:marTop w:val="0"/>
                      <w:marBottom w:val="0"/>
                      <w:divBdr>
                        <w:top w:val="none" w:sz="0" w:space="0" w:color="auto"/>
                        <w:left w:val="none" w:sz="0" w:space="0" w:color="auto"/>
                        <w:bottom w:val="none" w:sz="0" w:space="0" w:color="auto"/>
                        <w:right w:val="none" w:sz="0" w:space="0" w:color="auto"/>
                      </w:divBdr>
                    </w:div>
                    <w:div w:id="527527317">
                      <w:marLeft w:val="0"/>
                      <w:marRight w:val="0"/>
                      <w:marTop w:val="0"/>
                      <w:marBottom w:val="0"/>
                      <w:divBdr>
                        <w:top w:val="none" w:sz="0" w:space="0" w:color="auto"/>
                        <w:left w:val="none" w:sz="0" w:space="0" w:color="auto"/>
                        <w:bottom w:val="none" w:sz="0" w:space="0" w:color="auto"/>
                        <w:right w:val="none" w:sz="0" w:space="0" w:color="auto"/>
                      </w:divBdr>
                    </w:div>
                    <w:div w:id="527527319">
                      <w:marLeft w:val="0"/>
                      <w:marRight w:val="0"/>
                      <w:marTop w:val="0"/>
                      <w:marBottom w:val="0"/>
                      <w:divBdr>
                        <w:top w:val="none" w:sz="0" w:space="0" w:color="auto"/>
                        <w:left w:val="none" w:sz="0" w:space="0" w:color="auto"/>
                        <w:bottom w:val="none" w:sz="0" w:space="0" w:color="auto"/>
                        <w:right w:val="none" w:sz="0" w:space="0" w:color="auto"/>
                      </w:divBdr>
                    </w:div>
                    <w:div w:id="527527340">
                      <w:marLeft w:val="0"/>
                      <w:marRight w:val="0"/>
                      <w:marTop w:val="0"/>
                      <w:marBottom w:val="0"/>
                      <w:divBdr>
                        <w:top w:val="none" w:sz="0" w:space="0" w:color="auto"/>
                        <w:left w:val="none" w:sz="0" w:space="0" w:color="auto"/>
                        <w:bottom w:val="none" w:sz="0" w:space="0" w:color="auto"/>
                        <w:right w:val="none" w:sz="0" w:space="0" w:color="auto"/>
                      </w:divBdr>
                    </w:div>
                    <w:div w:id="527527341">
                      <w:marLeft w:val="0"/>
                      <w:marRight w:val="0"/>
                      <w:marTop w:val="0"/>
                      <w:marBottom w:val="0"/>
                      <w:divBdr>
                        <w:top w:val="none" w:sz="0" w:space="0" w:color="auto"/>
                        <w:left w:val="none" w:sz="0" w:space="0" w:color="auto"/>
                        <w:bottom w:val="none" w:sz="0" w:space="0" w:color="auto"/>
                        <w:right w:val="none" w:sz="0" w:space="0" w:color="auto"/>
                      </w:divBdr>
                    </w:div>
                    <w:div w:id="527527344">
                      <w:marLeft w:val="0"/>
                      <w:marRight w:val="0"/>
                      <w:marTop w:val="0"/>
                      <w:marBottom w:val="0"/>
                      <w:divBdr>
                        <w:top w:val="none" w:sz="0" w:space="0" w:color="auto"/>
                        <w:left w:val="none" w:sz="0" w:space="0" w:color="auto"/>
                        <w:bottom w:val="none" w:sz="0" w:space="0" w:color="auto"/>
                        <w:right w:val="none" w:sz="0" w:space="0" w:color="auto"/>
                      </w:divBdr>
                    </w:div>
                    <w:div w:id="527527349">
                      <w:marLeft w:val="0"/>
                      <w:marRight w:val="0"/>
                      <w:marTop w:val="0"/>
                      <w:marBottom w:val="0"/>
                      <w:divBdr>
                        <w:top w:val="none" w:sz="0" w:space="0" w:color="auto"/>
                        <w:left w:val="none" w:sz="0" w:space="0" w:color="auto"/>
                        <w:bottom w:val="none" w:sz="0" w:space="0" w:color="auto"/>
                        <w:right w:val="none" w:sz="0" w:space="0" w:color="auto"/>
                      </w:divBdr>
                    </w:div>
                    <w:div w:id="52752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527277">
              <w:marLeft w:val="0"/>
              <w:marRight w:val="0"/>
              <w:marTop w:val="0"/>
              <w:marBottom w:val="0"/>
              <w:divBdr>
                <w:top w:val="none" w:sz="0" w:space="0" w:color="auto"/>
                <w:left w:val="none" w:sz="0" w:space="0" w:color="auto"/>
                <w:bottom w:val="none" w:sz="0" w:space="0" w:color="auto"/>
                <w:right w:val="none" w:sz="0" w:space="0" w:color="auto"/>
              </w:divBdr>
              <w:divsChild>
                <w:div w:id="527527292">
                  <w:marLeft w:val="0"/>
                  <w:marRight w:val="0"/>
                  <w:marTop w:val="0"/>
                  <w:marBottom w:val="0"/>
                  <w:divBdr>
                    <w:top w:val="none" w:sz="0" w:space="0" w:color="auto"/>
                    <w:left w:val="none" w:sz="0" w:space="0" w:color="auto"/>
                    <w:bottom w:val="none" w:sz="0" w:space="0" w:color="auto"/>
                    <w:right w:val="none" w:sz="0" w:space="0" w:color="auto"/>
                  </w:divBdr>
                </w:div>
                <w:div w:id="527527301">
                  <w:marLeft w:val="0"/>
                  <w:marRight w:val="0"/>
                  <w:marTop w:val="0"/>
                  <w:marBottom w:val="0"/>
                  <w:divBdr>
                    <w:top w:val="none" w:sz="0" w:space="0" w:color="auto"/>
                    <w:left w:val="none" w:sz="0" w:space="0" w:color="auto"/>
                    <w:bottom w:val="none" w:sz="0" w:space="0" w:color="auto"/>
                    <w:right w:val="none" w:sz="0" w:space="0" w:color="auto"/>
                  </w:divBdr>
                </w:div>
                <w:div w:id="527527311">
                  <w:marLeft w:val="0"/>
                  <w:marRight w:val="0"/>
                  <w:marTop w:val="0"/>
                  <w:marBottom w:val="0"/>
                  <w:divBdr>
                    <w:top w:val="none" w:sz="0" w:space="0" w:color="auto"/>
                    <w:left w:val="none" w:sz="0" w:space="0" w:color="auto"/>
                    <w:bottom w:val="none" w:sz="0" w:space="0" w:color="auto"/>
                    <w:right w:val="none" w:sz="0" w:space="0" w:color="auto"/>
                  </w:divBdr>
                </w:div>
                <w:div w:id="527527312">
                  <w:marLeft w:val="0"/>
                  <w:marRight w:val="0"/>
                  <w:marTop w:val="0"/>
                  <w:marBottom w:val="0"/>
                  <w:divBdr>
                    <w:top w:val="none" w:sz="0" w:space="0" w:color="auto"/>
                    <w:left w:val="none" w:sz="0" w:space="0" w:color="auto"/>
                    <w:bottom w:val="none" w:sz="0" w:space="0" w:color="auto"/>
                    <w:right w:val="none" w:sz="0" w:space="0" w:color="auto"/>
                  </w:divBdr>
                </w:div>
                <w:div w:id="527527314">
                  <w:marLeft w:val="0"/>
                  <w:marRight w:val="0"/>
                  <w:marTop w:val="0"/>
                  <w:marBottom w:val="0"/>
                  <w:divBdr>
                    <w:top w:val="none" w:sz="0" w:space="0" w:color="auto"/>
                    <w:left w:val="none" w:sz="0" w:space="0" w:color="auto"/>
                    <w:bottom w:val="none" w:sz="0" w:space="0" w:color="auto"/>
                    <w:right w:val="none" w:sz="0" w:space="0" w:color="auto"/>
                  </w:divBdr>
                </w:div>
                <w:div w:id="527527330">
                  <w:marLeft w:val="0"/>
                  <w:marRight w:val="0"/>
                  <w:marTop w:val="0"/>
                  <w:marBottom w:val="0"/>
                  <w:divBdr>
                    <w:top w:val="none" w:sz="0" w:space="0" w:color="auto"/>
                    <w:left w:val="none" w:sz="0" w:space="0" w:color="auto"/>
                    <w:bottom w:val="none" w:sz="0" w:space="0" w:color="auto"/>
                    <w:right w:val="none" w:sz="0" w:space="0" w:color="auto"/>
                  </w:divBdr>
                  <w:divsChild>
                    <w:div w:id="527527267">
                      <w:marLeft w:val="0"/>
                      <w:marRight w:val="0"/>
                      <w:marTop w:val="0"/>
                      <w:marBottom w:val="0"/>
                      <w:divBdr>
                        <w:top w:val="none" w:sz="0" w:space="0" w:color="auto"/>
                        <w:left w:val="none" w:sz="0" w:space="0" w:color="auto"/>
                        <w:bottom w:val="none" w:sz="0" w:space="0" w:color="auto"/>
                        <w:right w:val="none" w:sz="0" w:space="0" w:color="auto"/>
                      </w:divBdr>
                    </w:div>
                    <w:div w:id="527527335">
                      <w:marLeft w:val="0"/>
                      <w:marRight w:val="0"/>
                      <w:marTop w:val="0"/>
                      <w:marBottom w:val="0"/>
                      <w:divBdr>
                        <w:top w:val="none" w:sz="0" w:space="0" w:color="auto"/>
                        <w:left w:val="none" w:sz="0" w:space="0" w:color="auto"/>
                        <w:bottom w:val="none" w:sz="0" w:space="0" w:color="auto"/>
                        <w:right w:val="none" w:sz="0" w:space="0" w:color="auto"/>
                      </w:divBdr>
                    </w:div>
                  </w:divsChild>
                </w:div>
                <w:div w:id="527527337">
                  <w:marLeft w:val="0"/>
                  <w:marRight w:val="0"/>
                  <w:marTop w:val="0"/>
                  <w:marBottom w:val="0"/>
                  <w:divBdr>
                    <w:top w:val="none" w:sz="0" w:space="0" w:color="auto"/>
                    <w:left w:val="none" w:sz="0" w:space="0" w:color="auto"/>
                    <w:bottom w:val="none" w:sz="0" w:space="0" w:color="auto"/>
                    <w:right w:val="none" w:sz="0" w:space="0" w:color="auto"/>
                  </w:divBdr>
                </w:div>
                <w:div w:id="527527352">
                  <w:marLeft w:val="0"/>
                  <w:marRight w:val="0"/>
                  <w:marTop w:val="0"/>
                  <w:marBottom w:val="0"/>
                  <w:divBdr>
                    <w:top w:val="none" w:sz="0" w:space="0" w:color="auto"/>
                    <w:left w:val="none" w:sz="0" w:space="0" w:color="auto"/>
                    <w:bottom w:val="none" w:sz="0" w:space="0" w:color="auto"/>
                    <w:right w:val="none" w:sz="0" w:space="0" w:color="auto"/>
                  </w:divBdr>
                </w:div>
                <w:div w:id="527527353">
                  <w:marLeft w:val="0"/>
                  <w:marRight w:val="0"/>
                  <w:marTop w:val="0"/>
                  <w:marBottom w:val="0"/>
                  <w:divBdr>
                    <w:top w:val="none" w:sz="0" w:space="0" w:color="auto"/>
                    <w:left w:val="none" w:sz="0" w:space="0" w:color="auto"/>
                    <w:bottom w:val="none" w:sz="0" w:space="0" w:color="auto"/>
                    <w:right w:val="none" w:sz="0" w:space="0" w:color="auto"/>
                  </w:divBdr>
                </w:div>
                <w:div w:id="527527355">
                  <w:marLeft w:val="0"/>
                  <w:marRight w:val="0"/>
                  <w:marTop w:val="0"/>
                  <w:marBottom w:val="0"/>
                  <w:divBdr>
                    <w:top w:val="none" w:sz="0" w:space="0" w:color="auto"/>
                    <w:left w:val="none" w:sz="0" w:space="0" w:color="auto"/>
                    <w:bottom w:val="none" w:sz="0" w:space="0" w:color="auto"/>
                    <w:right w:val="none" w:sz="0" w:space="0" w:color="auto"/>
                  </w:divBdr>
                </w:div>
                <w:div w:id="527527361">
                  <w:marLeft w:val="0"/>
                  <w:marRight w:val="0"/>
                  <w:marTop w:val="0"/>
                  <w:marBottom w:val="0"/>
                  <w:divBdr>
                    <w:top w:val="none" w:sz="0" w:space="0" w:color="auto"/>
                    <w:left w:val="none" w:sz="0" w:space="0" w:color="auto"/>
                    <w:bottom w:val="none" w:sz="0" w:space="0" w:color="auto"/>
                    <w:right w:val="none" w:sz="0" w:space="0" w:color="auto"/>
                  </w:divBdr>
                </w:div>
                <w:div w:id="527527363">
                  <w:marLeft w:val="0"/>
                  <w:marRight w:val="0"/>
                  <w:marTop w:val="0"/>
                  <w:marBottom w:val="0"/>
                  <w:divBdr>
                    <w:top w:val="none" w:sz="0" w:space="0" w:color="auto"/>
                    <w:left w:val="none" w:sz="0" w:space="0" w:color="auto"/>
                    <w:bottom w:val="none" w:sz="0" w:space="0" w:color="auto"/>
                    <w:right w:val="none" w:sz="0" w:space="0" w:color="auto"/>
                  </w:divBdr>
                </w:div>
              </w:divsChild>
            </w:div>
            <w:div w:id="527527278">
              <w:marLeft w:val="0"/>
              <w:marRight w:val="0"/>
              <w:marTop w:val="0"/>
              <w:marBottom w:val="0"/>
              <w:divBdr>
                <w:top w:val="none" w:sz="0" w:space="0" w:color="auto"/>
                <w:left w:val="none" w:sz="0" w:space="0" w:color="auto"/>
                <w:bottom w:val="none" w:sz="0" w:space="0" w:color="auto"/>
                <w:right w:val="none" w:sz="0" w:space="0" w:color="auto"/>
              </w:divBdr>
              <w:divsChild>
                <w:div w:id="527527271">
                  <w:marLeft w:val="0"/>
                  <w:marRight w:val="0"/>
                  <w:marTop w:val="0"/>
                  <w:marBottom w:val="0"/>
                  <w:divBdr>
                    <w:top w:val="none" w:sz="0" w:space="0" w:color="auto"/>
                    <w:left w:val="none" w:sz="0" w:space="0" w:color="auto"/>
                    <w:bottom w:val="none" w:sz="0" w:space="0" w:color="auto"/>
                    <w:right w:val="none" w:sz="0" w:space="0" w:color="auto"/>
                  </w:divBdr>
                  <w:divsChild>
                    <w:div w:id="527527276">
                      <w:marLeft w:val="0"/>
                      <w:marRight w:val="0"/>
                      <w:marTop w:val="0"/>
                      <w:marBottom w:val="0"/>
                      <w:divBdr>
                        <w:top w:val="none" w:sz="0" w:space="0" w:color="auto"/>
                        <w:left w:val="none" w:sz="0" w:space="0" w:color="auto"/>
                        <w:bottom w:val="none" w:sz="0" w:space="0" w:color="auto"/>
                        <w:right w:val="none" w:sz="0" w:space="0" w:color="auto"/>
                      </w:divBdr>
                    </w:div>
                    <w:div w:id="527527293">
                      <w:marLeft w:val="0"/>
                      <w:marRight w:val="0"/>
                      <w:marTop w:val="0"/>
                      <w:marBottom w:val="0"/>
                      <w:divBdr>
                        <w:top w:val="none" w:sz="0" w:space="0" w:color="auto"/>
                        <w:left w:val="none" w:sz="0" w:space="0" w:color="auto"/>
                        <w:bottom w:val="none" w:sz="0" w:space="0" w:color="auto"/>
                        <w:right w:val="none" w:sz="0" w:space="0" w:color="auto"/>
                      </w:divBdr>
                    </w:div>
                    <w:div w:id="527527299">
                      <w:marLeft w:val="0"/>
                      <w:marRight w:val="0"/>
                      <w:marTop w:val="0"/>
                      <w:marBottom w:val="0"/>
                      <w:divBdr>
                        <w:top w:val="none" w:sz="0" w:space="0" w:color="auto"/>
                        <w:left w:val="none" w:sz="0" w:space="0" w:color="auto"/>
                        <w:bottom w:val="none" w:sz="0" w:space="0" w:color="auto"/>
                        <w:right w:val="none" w:sz="0" w:space="0" w:color="auto"/>
                      </w:divBdr>
                    </w:div>
                    <w:div w:id="527527304">
                      <w:marLeft w:val="0"/>
                      <w:marRight w:val="0"/>
                      <w:marTop w:val="0"/>
                      <w:marBottom w:val="0"/>
                      <w:divBdr>
                        <w:top w:val="none" w:sz="0" w:space="0" w:color="auto"/>
                        <w:left w:val="none" w:sz="0" w:space="0" w:color="auto"/>
                        <w:bottom w:val="none" w:sz="0" w:space="0" w:color="auto"/>
                        <w:right w:val="none" w:sz="0" w:space="0" w:color="auto"/>
                      </w:divBdr>
                    </w:div>
                    <w:div w:id="527527329">
                      <w:marLeft w:val="0"/>
                      <w:marRight w:val="0"/>
                      <w:marTop w:val="0"/>
                      <w:marBottom w:val="0"/>
                      <w:divBdr>
                        <w:top w:val="none" w:sz="0" w:space="0" w:color="auto"/>
                        <w:left w:val="none" w:sz="0" w:space="0" w:color="auto"/>
                        <w:bottom w:val="none" w:sz="0" w:space="0" w:color="auto"/>
                        <w:right w:val="none" w:sz="0" w:space="0" w:color="auto"/>
                      </w:divBdr>
                    </w:div>
                    <w:div w:id="527527347">
                      <w:marLeft w:val="0"/>
                      <w:marRight w:val="0"/>
                      <w:marTop w:val="0"/>
                      <w:marBottom w:val="0"/>
                      <w:divBdr>
                        <w:top w:val="none" w:sz="0" w:space="0" w:color="auto"/>
                        <w:left w:val="none" w:sz="0" w:space="0" w:color="auto"/>
                        <w:bottom w:val="none" w:sz="0" w:space="0" w:color="auto"/>
                        <w:right w:val="none" w:sz="0" w:space="0" w:color="auto"/>
                      </w:divBdr>
                    </w:div>
                    <w:div w:id="527527358">
                      <w:marLeft w:val="0"/>
                      <w:marRight w:val="0"/>
                      <w:marTop w:val="0"/>
                      <w:marBottom w:val="0"/>
                      <w:divBdr>
                        <w:top w:val="none" w:sz="0" w:space="0" w:color="auto"/>
                        <w:left w:val="none" w:sz="0" w:space="0" w:color="auto"/>
                        <w:bottom w:val="none" w:sz="0" w:space="0" w:color="auto"/>
                        <w:right w:val="none" w:sz="0" w:space="0" w:color="auto"/>
                      </w:divBdr>
                    </w:div>
                    <w:div w:id="527527364">
                      <w:marLeft w:val="0"/>
                      <w:marRight w:val="0"/>
                      <w:marTop w:val="0"/>
                      <w:marBottom w:val="0"/>
                      <w:divBdr>
                        <w:top w:val="none" w:sz="0" w:space="0" w:color="auto"/>
                        <w:left w:val="none" w:sz="0" w:space="0" w:color="auto"/>
                        <w:bottom w:val="none" w:sz="0" w:space="0" w:color="auto"/>
                        <w:right w:val="none" w:sz="0" w:space="0" w:color="auto"/>
                      </w:divBdr>
                    </w:div>
                    <w:div w:id="527527365">
                      <w:marLeft w:val="0"/>
                      <w:marRight w:val="0"/>
                      <w:marTop w:val="0"/>
                      <w:marBottom w:val="0"/>
                      <w:divBdr>
                        <w:top w:val="none" w:sz="0" w:space="0" w:color="auto"/>
                        <w:left w:val="none" w:sz="0" w:space="0" w:color="auto"/>
                        <w:bottom w:val="none" w:sz="0" w:space="0" w:color="auto"/>
                        <w:right w:val="none" w:sz="0" w:space="0" w:color="auto"/>
                      </w:divBdr>
                    </w:div>
                  </w:divsChild>
                </w:div>
                <w:div w:id="527527273">
                  <w:marLeft w:val="0"/>
                  <w:marRight w:val="0"/>
                  <w:marTop w:val="0"/>
                  <w:marBottom w:val="0"/>
                  <w:divBdr>
                    <w:top w:val="none" w:sz="0" w:space="0" w:color="auto"/>
                    <w:left w:val="none" w:sz="0" w:space="0" w:color="auto"/>
                    <w:bottom w:val="none" w:sz="0" w:space="0" w:color="auto"/>
                    <w:right w:val="none" w:sz="0" w:space="0" w:color="auto"/>
                  </w:divBdr>
                </w:div>
                <w:div w:id="527527287">
                  <w:marLeft w:val="0"/>
                  <w:marRight w:val="0"/>
                  <w:marTop w:val="0"/>
                  <w:marBottom w:val="0"/>
                  <w:divBdr>
                    <w:top w:val="none" w:sz="0" w:space="0" w:color="auto"/>
                    <w:left w:val="none" w:sz="0" w:space="0" w:color="auto"/>
                    <w:bottom w:val="none" w:sz="0" w:space="0" w:color="auto"/>
                    <w:right w:val="none" w:sz="0" w:space="0" w:color="auto"/>
                  </w:divBdr>
                  <w:divsChild>
                    <w:div w:id="527527359">
                      <w:marLeft w:val="0"/>
                      <w:marRight w:val="0"/>
                      <w:marTop w:val="0"/>
                      <w:marBottom w:val="0"/>
                      <w:divBdr>
                        <w:top w:val="none" w:sz="0" w:space="0" w:color="auto"/>
                        <w:left w:val="none" w:sz="0" w:space="0" w:color="auto"/>
                        <w:bottom w:val="none" w:sz="0" w:space="0" w:color="auto"/>
                        <w:right w:val="none" w:sz="0" w:space="0" w:color="auto"/>
                      </w:divBdr>
                      <w:divsChild>
                        <w:div w:id="527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527291">
                  <w:marLeft w:val="0"/>
                  <w:marRight w:val="0"/>
                  <w:marTop w:val="0"/>
                  <w:marBottom w:val="0"/>
                  <w:divBdr>
                    <w:top w:val="none" w:sz="0" w:space="0" w:color="auto"/>
                    <w:left w:val="none" w:sz="0" w:space="0" w:color="auto"/>
                    <w:bottom w:val="none" w:sz="0" w:space="0" w:color="auto"/>
                    <w:right w:val="none" w:sz="0" w:space="0" w:color="auto"/>
                  </w:divBdr>
                </w:div>
                <w:div w:id="527527302">
                  <w:marLeft w:val="0"/>
                  <w:marRight w:val="0"/>
                  <w:marTop w:val="0"/>
                  <w:marBottom w:val="0"/>
                  <w:divBdr>
                    <w:top w:val="none" w:sz="0" w:space="0" w:color="auto"/>
                    <w:left w:val="none" w:sz="0" w:space="0" w:color="auto"/>
                    <w:bottom w:val="none" w:sz="0" w:space="0" w:color="auto"/>
                    <w:right w:val="none" w:sz="0" w:space="0" w:color="auto"/>
                  </w:divBdr>
                </w:div>
                <w:div w:id="527527324">
                  <w:marLeft w:val="0"/>
                  <w:marRight w:val="0"/>
                  <w:marTop w:val="0"/>
                  <w:marBottom w:val="0"/>
                  <w:divBdr>
                    <w:top w:val="none" w:sz="0" w:space="0" w:color="auto"/>
                    <w:left w:val="none" w:sz="0" w:space="0" w:color="auto"/>
                    <w:bottom w:val="none" w:sz="0" w:space="0" w:color="auto"/>
                    <w:right w:val="none" w:sz="0" w:space="0" w:color="auto"/>
                  </w:divBdr>
                </w:div>
                <w:div w:id="527527332">
                  <w:marLeft w:val="0"/>
                  <w:marRight w:val="0"/>
                  <w:marTop w:val="0"/>
                  <w:marBottom w:val="0"/>
                  <w:divBdr>
                    <w:top w:val="none" w:sz="0" w:space="0" w:color="auto"/>
                    <w:left w:val="none" w:sz="0" w:space="0" w:color="auto"/>
                    <w:bottom w:val="none" w:sz="0" w:space="0" w:color="auto"/>
                    <w:right w:val="none" w:sz="0" w:space="0" w:color="auto"/>
                  </w:divBdr>
                </w:div>
                <w:div w:id="527527338">
                  <w:marLeft w:val="0"/>
                  <w:marRight w:val="0"/>
                  <w:marTop w:val="0"/>
                  <w:marBottom w:val="0"/>
                  <w:divBdr>
                    <w:top w:val="none" w:sz="0" w:space="0" w:color="auto"/>
                    <w:left w:val="none" w:sz="0" w:space="0" w:color="auto"/>
                    <w:bottom w:val="none" w:sz="0" w:space="0" w:color="auto"/>
                    <w:right w:val="none" w:sz="0" w:space="0" w:color="auto"/>
                  </w:divBdr>
                </w:div>
              </w:divsChild>
            </w:div>
            <w:div w:id="527527321">
              <w:marLeft w:val="0"/>
              <w:marRight w:val="0"/>
              <w:marTop w:val="0"/>
              <w:marBottom w:val="0"/>
              <w:divBdr>
                <w:top w:val="none" w:sz="0" w:space="0" w:color="auto"/>
                <w:left w:val="none" w:sz="0" w:space="0" w:color="auto"/>
                <w:bottom w:val="none" w:sz="0" w:space="0" w:color="auto"/>
                <w:right w:val="none" w:sz="0" w:space="0" w:color="auto"/>
              </w:divBdr>
              <w:divsChild>
                <w:div w:id="527527263">
                  <w:marLeft w:val="0"/>
                  <w:marRight w:val="0"/>
                  <w:marTop w:val="0"/>
                  <w:marBottom w:val="0"/>
                  <w:divBdr>
                    <w:top w:val="none" w:sz="0" w:space="0" w:color="auto"/>
                    <w:left w:val="none" w:sz="0" w:space="0" w:color="auto"/>
                    <w:bottom w:val="none" w:sz="0" w:space="0" w:color="auto"/>
                    <w:right w:val="none" w:sz="0" w:space="0" w:color="auto"/>
                  </w:divBdr>
                </w:div>
                <w:div w:id="527527269">
                  <w:marLeft w:val="0"/>
                  <w:marRight w:val="0"/>
                  <w:marTop w:val="0"/>
                  <w:marBottom w:val="0"/>
                  <w:divBdr>
                    <w:top w:val="none" w:sz="0" w:space="0" w:color="auto"/>
                    <w:left w:val="none" w:sz="0" w:space="0" w:color="auto"/>
                    <w:bottom w:val="none" w:sz="0" w:space="0" w:color="auto"/>
                    <w:right w:val="none" w:sz="0" w:space="0" w:color="auto"/>
                  </w:divBdr>
                </w:div>
                <w:div w:id="527527274">
                  <w:marLeft w:val="0"/>
                  <w:marRight w:val="0"/>
                  <w:marTop w:val="0"/>
                  <w:marBottom w:val="0"/>
                  <w:divBdr>
                    <w:top w:val="none" w:sz="0" w:space="0" w:color="auto"/>
                    <w:left w:val="none" w:sz="0" w:space="0" w:color="auto"/>
                    <w:bottom w:val="none" w:sz="0" w:space="0" w:color="auto"/>
                    <w:right w:val="none" w:sz="0" w:space="0" w:color="auto"/>
                  </w:divBdr>
                </w:div>
                <w:div w:id="527527275">
                  <w:marLeft w:val="0"/>
                  <w:marRight w:val="0"/>
                  <w:marTop w:val="0"/>
                  <w:marBottom w:val="0"/>
                  <w:divBdr>
                    <w:top w:val="none" w:sz="0" w:space="0" w:color="auto"/>
                    <w:left w:val="none" w:sz="0" w:space="0" w:color="auto"/>
                    <w:bottom w:val="none" w:sz="0" w:space="0" w:color="auto"/>
                    <w:right w:val="none" w:sz="0" w:space="0" w:color="auto"/>
                  </w:divBdr>
                </w:div>
                <w:div w:id="527527286">
                  <w:marLeft w:val="0"/>
                  <w:marRight w:val="0"/>
                  <w:marTop w:val="0"/>
                  <w:marBottom w:val="0"/>
                  <w:divBdr>
                    <w:top w:val="none" w:sz="0" w:space="0" w:color="auto"/>
                    <w:left w:val="none" w:sz="0" w:space="0" w:color="auto"/>
                    <w:bottom w:val="none" w:sz="0" w:space="0" w:color="auto"/>
                    <w:right w:val="none" w:sz="0" w:space="0" w:color="auto"/>
                  </w:divBdr>
                </w:div>
                <w:div w:id="527527300">
                  <w:marLeft w:val="0"/>
                  <w:marRight w:val="0"/>
                  <w:marTop w:val="0"/>
                  <w:marBottom w:val="0"/>
                  <w:divBdr>
                    <w:top w:val="none" w:sz="0" w:space="0" w:color="auto"/>
                    <w:left w:val="none" w:sz="0" w:space="0" w:color="auto"/>
                    <w:bottom w:val="none" w:sz="0" w:space="0" w:color="auto"/>
                    <w:right w:val="none" w:sz="0" w:space="0" w:color="auto"/>
                  </w:divBdr>
                </w:div>
                <w:div w:id="527527308">
                  <w:marLeft w:val="0"/>
                  <w:marRight w:val="0"/>
                  <w:marTop w:val="0"/>
                  <w:marBottom w:val="0"/>
                  <w:divBdr>
                    <w:top w:val="none" w:sz="0" w:space="0" w:color="auto"/>
                    <w:left w:val="none" w:sz="0" w:space="0" w:color="auto"/>
                    <w:bottom w:val="none" w:sz="0" w:space="0" w:color="auto"/>
                    <w:right w:val="none" w:sz="0" w:space="0" w:color="auto"/>
                  </w:divBdr>
                </w:div>
                <w:div w:id="527527328">
                  <w:marLeft w:val="0"/>
                  <w:marRight w:val="0"/>
                  <w:marTop w:val="0"/>
                  <w:marBottom w:val="0"/>
                  <w:divBdr>
                    <w:top w:val="none" w:sz="0" w:space="0" w:color="auto"/>
                    <w:left w:val="none" w:sz="0" w:space="0" w:color="auto"/>
                    <w:bottom w:val="none" w:sz="0" w:space="0" w:color="auto"/>
                    <w:right w:val="none" w:sz="0" w:space="0" w:color="auto"/>
                  </w:divBdr>
                  <w:divsChild>
                    <w:div w:id="527527283">
                      <w:marLeft w:val="0"/>
                      <w:marRight w:val="0"/>
                      <w:marTop w:val="0"/>
                      <w:marBottom w:val="0"/>
                      <w:divBdr>
                        <w:top w:val="none" w:sz="0" w:space="0" w:color="auto"/>
                        <w:left w:val="none" w:sz="0" w:space="0" w:color="auto"/>
                        <w:bottom w:val="none" w:sz="0" w:space="0" w:color="auto"/>
                        <w:right w:val="none" w:sz="0" w:space="0" w:color="auto"/>
                      </w:divBdr>
                    </w:div>
                    <w:div w:id="527527320">
                      <w:marLeft w:val="0"/>
                      <w:marRight w:val="0"/>
                      <w:marTop w:val="0"/>
                      <w:marBottom w:val="0"/>
                      <w:divBdr>
                        <w:top w:val="none" w:sz="0" w:space="0" w:color="auto"/>
                        <w:left w:val="none" w:sz="0" w:space="0" w:color="auto"/>
                        <w:bottom w:val="none" w:sz="0" w:space="0" w:color="auto"/>
                        <w:right w:val="none" w:sz="0" w:space="0" w:color="auto"/>
                      </w:divBdr>
                      <w:divsChild>
                        <w:div w:id="527527297">
                          <w:marLeft w:val="0"/>
                          <w:marRight w:val="0"/>
                          <w:marTop w:val="0"/>
                          <w:marBottom w:val="0"/>
                          <w:divBdr>
                            <w:top w:val="none" w:sz="0" w:space="0" w:color="auto"/>
                            <w:left w:val="none" w:sz="0" w:space="0" w:color="auto"/>
                            <w:bottom w:val="none" w:sz="0" w:space="0" w:color="auto"/>
                            <w:right w:val="none" w:sz="0" w:space="0" w:color="auto"/>
                          </w:divBdr>
                          <w:divsChild>
                            <w:div w:id="527527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527333">
                      <w:marLeft w:val="0"/>
                      <w:marRight w:val="0"/>
                      <w:marTop w:val="0"/>
                      <w:marBottom w:val="0"/>
                      <w:divBdr>
                        <w:top w:val="none" w:sz="0" w:space="0" w:color="auto"/>
                        <w:left w:val="none" w:sz="0" w:space="0" w:color="auto"/>
                        <w:bottom w:val="none" w:sz="0" w:space="0" w:color="auto"/>
                        <w:right w:val="none" w:sz="0" w:space="0" w:color="auto"/>
                      </w:divBdr>
                    </w:div>
                    <w:div w:id="52752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527351">
              <w:marLeft w:val="0"/>
              <w:marRight w:val="0"/>
              <w:marTop w:val="0"/>
              <w:marBottom w:val="0"/>
              <w:divBdr>
                <w:top w:val="none" w:sz="0" w:space="0" w:color="auto"/>
                <w:left w:val="none" w:sz="0" w:space="0" w:color="auto"/>
                <w:bottom w:val="none" w:sz="0" w:space="0" w:color="auto"/>
                <w:right w:val="none" w:sz="0" w:space="0" w:color="auto"/>
              </w:divBdr>
              <w:divsChild>
                <w:div w:id="52752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82</TotalTime>
  <Pages>15</Pages>
  <Words>4185</Words>
  <Characters>23856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ВВ</dc:creator>
  <cp:keywords/>
  <dc:description/>
  <cp:lastModifiedBy>Я</cp:lastModifiedBy>
  <cp:revision>22</cp:revision>
  <cp:lastPrinted>2015-11-03T06:49:00Z</cp:lastPrinted>
  <dcterms:created xsi:type="dcterms:W3CDTF">2015-10-28T11:42:00Z</dcterms:created>
  <dcterms:modified xsi:type="dcterms:W3CDTF">2015-11-05T13:07:00Z</dcterms:modified>
</cp:coreProperties>
</file>